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63AE" w14:textId="77777777" w:rsidR="00163204" w:rsidRDefault="00163204">
      <w:pPr>
        <w:pStyle w:val="Textoindependiente"/>
        <w:rPr>
          <w:rFonts w:ascii="Times New Roman"/>
          <w:sz w:val="20"/>
        </w:rPr>
      </w:pPr>
    </w:p>
    <w:p w14:paraId="209DC302" w14:textId="77777777" w:rsidR="00163204" w:rsidRDefault="00163204">
      <w:pPr>
        <w:pStyle w:val="Textoindependiente"/>
        <w:spacing w:before="9"/>
        <w:rPr>
          <w:rFonts w:ascii="Times New Roman"/>
          <w:sz w:val="19"/>
        </w:rPr>
      </w:pPr>
    </w:p>
    <w:p w14:paraId="37ADAE6F" w14:textId="2609433B" w:rsidR="00163204" w:rsidRPr="00AA78F5" w:rsidRDefault="000C7867" w:rsidP="00AA78F5">
      <w:pPr>
        <w:spacing w:before="101"/>
        <w:ind w:left="3120" w:right="3139"/>
        <w:jc w:val="center"/>
        <w:rPr>
          <w:b/>
        </w:rPr>
      </w:pPr>
      <w:r>
        <w:rPr>
          <w:b/>
          <w:u w:val="single"/>
        </w:rPr>
        <w:t>PROGRAMA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GÉNERO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DIVERSIDAD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SEXUAL</w:t>
      </w:r>
    </w:p>
    <w:p w14:paraId="1D09B6A9" w14:textId="77777777" w:rsidR="00163204" w:rsidRDefault="000C7867">
      <w:pPr>
        <w:pStyle w:val="Textoindependiente"/>
        <w:spacing w:before="101"/>
        <w:ind w:left="1099"/>
        <w:jc w:val="both"/>
      </w:pPr>
      <w:r>
        <w:t>R</w:t>
      </w:r>
      <w:r>
        <w:t>especto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solicitado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intermedio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5"/>
        </w:rPr>
        <w:t xml:space="preserve"> </w:t>
      </w:r>
      <w:r>
        <w:t>podemos</w:t>
      </w:r>
      <w:r>
        <w:rPr>
          <w:spacing w:val="-6"/>
        </w:rPr>
        <w:t xml:space="preserve"> </w:t>
      </w:r>
      <w:r>
        <w:t>dar</w:t>
      </w:r>
      <w:r>
        <w:rPr>
          <w:spacing w:val="-8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siguiente.</w:t>
      </w:r>
    </w:p>
    <w:p w14:paraId="18B13F2C" w14:textId="77777777" w:rsidR="00163204" w:rsidRDefault="00163204">
      <w:pPr>
        <w:pStyle w:val="Textoindependiente"/>
        <w:spacing w:before="9"/>
        <w:rPr>
          <w:sz w:val="28"/>
        </w:rPr>
      </w:pPr>
    </w:p>
    <w:p w14:paraId="62D1434A" w14:textId="77777777" w:rsidR="00163204" w:rsidRDefault="000C7867">
      <w:pPr>
        <w:pStyle w:val="Prrafodelista"/>
        <w:numPr>
          <w:ilvl w:val="0"/>
          <w:numId w:val="1"/>
        </w:numPr>
        <w:tabs>
          <w:tab w:val="left" w:pos="1336"/>
        </w:tabs>
        <w:spacing w:line="360" w:lineRule="auto"/>
        <w:ind w:right="1117" w:firstLine="0"/>
        <w:jc w:val="both"/>
      </w:pPr>
      <w:r>
        <w:t>Hasta el momento la municipalidad solo cuenta con una ordenanza que previene, prohíbe y</w:t>
      </w:r>
      <w:r>
        <w:rPr>
          <w:spacing w:val="1"/>
        </w:rPr>
        <w:t xml:space="preserve"> </w:t>
      </w:r>
      <w:r>
        <w:t>sanciona el acoso sexual en la vía pública y en lugares de acceso público de la comuna de</w:t>
      </w:r>
      <w:r>
        <w:rPr>
          <w:spacing w:val="1"/>
        </w:rPr>
        <w:t xml:space="preserve"> </w:t>
      </w:r>
      <w:r>
        <w:t>recoleta independiente del sexo, género, identidad de género, orientación sexu</w:t>
      </w:r>
      <w:r>
        <w:t>al, etnia, entre</w:t>
      </w:r>
      <w:r>
        <w:rPr>
          <w:spacing w:val="1"/>
        </w:rPr>
        <w:t xml:space="preserve"> </w:t>
      </w:r>
      <w:r>
        <w:t>otros.</w:t>
      </w:r>
    </w:p>
    <w:p w14:paraId="13E02321" w14:textId="4C6504E7" w:rsidR="00163204" w:rsidRPr="00AA78F5" w:rsidRDefault="000C7867" w:rsidP="00AA78F5">
      <w:pPr>
        <w:pStyle w:val="Textoindependiente"/>
        <w:spacing w:line="360" w:lineRule="auto"/>
        <w:ind w:left="1099" w:right="1122"/>
        <w:jc w:val="both"/>
      </w:pPr>
      <w:r>
        <w:t>Así mismo el municipio cuenta con un protocolo de actuación ante denuncias sobre acoso</w:t>
      </w:r>
      <w:r>
        <w:rPr>
          <w:spacing w:val="1"/>
        </w:rPr>
        <w:t xml:space="preserve"> </w:t>
      </w:r>
      <w:r>
        <w:rPr>
          <w:spacing w:val="-1"/>
        </w:rPr>
        <w:t>sexual,</w:t>
      </w:r>
      <w:r>
        <w:rPr>
          <w:spacing w:val="-17"/>
        </w:rPr>
        <w:t xml:space="preserve"> </w:t>
      </w:r>
      <w:r>
        <w:t>acoso</w:t>
      </w:r>
      <w:r>
        <w:rPr>
          <w:spacing w:val="-17"/>
        </w:rPr>
        <w:t xml:space="preserve"> </w:t>
      </w:r>
      <w:r>
        <w:t>laboral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discriminación</w:t>
      </w:r>
      <w:r>
        <w:rPr>
          <w:spacing w:val="-14"/>
        </w:rPr>
        <w:t xml:space="preserve"> </w:t>
      </w:r>
      <w:r>
        <w:t>arbitraria,</w:t>
      </w:r>
      <w:r>
        <w:rPr>
          <w:spacing w:val="-17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embargo,</w:t>
      </w:r>
      <w:r>
        <w:rPr>
          <w:spacing w:val="-16"/>
        </w:rPr>
        <w:t xml:space="preserve"> </w:t>
      </w:r>
      <w:r>
        <w:t>actualmente</w:t>
      </w:r>
      <w:r>
        <w:rPr>
          <w:spacing w:val="-18"/>
        </w:rPr>
        <w:t xml:space="preserve"> </w:t>
      </w:r>
      <w:r>
        <w:t>estamos</w:t>
      </w:r>
      <w:r>
        <w:rPr>
          <w:spacing w:val="-14"/>
        </w:rPr>
        <w:t xml:space="preserve"> </w:t>
      </w:r>
      <w:r>
        <w:t>elaborando</w:t>
      </w:r>
      <w:r>
        <w:rPr>
          <w:spacing w:val="-46"/>
        </w:rPr>
        <w:t xml:space="preserve"> </w:t>
      </w:r>
      <w:r>
        <w:t>una ordenanza</w:t>
      </w:r>
      <w:r>
        <w:rPr>
          <w:spacing w:val="1"/>
        </w:rPr>
        <w:t xml:space="preserve"> </w:t>
      </w:r>
      <w:r>
        <w:t>antidiscriminación</w:t>
      </w:r>
      <w:r>
        <w:rPr>
          <w:spacing w:val="-5"/>
        </w:rPr>
        <w:t xml:space="preserve"> </w:t>
      </w:r>
      <w:r>
        <w:t>dirigida</w:t>
      </w:r>
      <w:r>
        <w:rPr>
          <w:spacing w:val="-4"/>
        </w:rPr>
        <w:t xml:space="preserve"> </w:t>
      </w:r>
      <w:r>
        <w:t>principalmente</w:t>
      </w:r>
      <w:r>
        <w:rPr>
          <w:spacing w:val="-4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comunidad LGTBIQ+.</w:t>
      </w:r>
    </w:p>
    <w:p w14:paraId="18B06C47" w14:textId="77777777" w:rsidR="00163204" w:rsidRDefault="000C7867">
      <w:pPr>
        <w:pStyle w:val="Textoindependiente"/>
        <w:ind w:left="1099"/>
        <w:jc w:val="both"/>
      </w:pPr>
      <w:r>
        <w:t>Se</w:t>
      </w:r>
      <w:r>
        <w:rPr>
          <w:spacing w:val="-5"/>
        </w:rPr>
        <w:t xml:space="preserve"> </w:t>
      </w:r>
      <w:r>
        <w:t>adjunta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contra el</w:t>
      </w:r>
      <w:r>
        <w:rPr>
          <w:spacing w:val="-4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protocolo</w:t>
      </w:r>
      <w:r>
        <w:rPr>
          <w:spacing w:val="-3"/>
        </w:rPr>
        <w:t xml:space="preserve"> </w:t>
      </w:r>
      <w:r>
        <w:t>de acción</w:t>
      </w:r>
    </w:p>
    <w:p w14:paraId="4336979D" w14:textId="77777777" w:rsidR="00163204" w:rsidRDefault="00163204">
      <w:pPr>
        <w:pStyle w:val="Textoindependiente"/>
        <w:spacing w:before="2"/>
        <w:rPr>
          <w:sz w:val="36"/>
        </w:rPr>
      </w:pPr>
    </w:p>
    <w:p w14:paraId="2063483D" w14:textId="77777777" w:rsidR="00163204" w:rsidRDefault="000C7867">
      <w:pPr>
        <w:pStyle w:val="Prrafodelista"/>
        <w:numPr>
          <w:ilvl w:val="0"/>
          <w:numId w:val="1"/>
        </w:numPr>
        <w:tabs>
          <w:tab w:val="left" w:pos="1355"/>
        </w:tabs>
        <w:spacing w:line="360" w:lineRule="auto"/>
        <w:ind w:right="1116" w:firstLine="0"/>
        <w:jc w:val="both"/>
      </w:pPr>
      <w:r>
        <w:t>En Diciembre del 2013, la Dirección de Desarrollo Comunitario postula la aprobación del</w:t>
      </w:r>
      <w:r>
        <w:rPr>
          <w:spacing w:val="1"/>
        </w:rPr>
        <w:t xml:space="preserve"> </w:t>
      </w:r>
      <w:r>
        <w:t>entonces Programa de Género y Diversidad Sexual al consejo municipal</w:t>
      </w:r>
      <w:r>
        <w:t xml:space="preserve"> de Recoleta, el cual</w:t>
      </w:r>
      <w:r>
        <w:rPr>
          <w:spacing w:val="1"/>
        </w:rPr>
        <w:t xml:space="preserve"> </w:t>
      </w:r>
      <w:r>
        <w:t>mediante la Ley N°18.685 “Orgánica Constitucional de Municipalidades” decreta la aprobación</w:t>
      </w:r>
      <w:r>
        <w:rPr>
          <w:spacing w:val="-46"/>
        </w:rPr>
        <w:t xml:space="preserve"> </w:t>
      </w:r>
      <w:r>
        <w:t>de dicho programa. El periodo inicial asignado para su ejecución fue de un año, comenzando el</w:t>
      </w:r>
      <w:r>
        <w:rPr>
          <w:spacing w:val="-46"/>
        </w:rPr>
        <w:t xml:space="preserve"> </w:t>
      </w:r>
      <w:r>
        <w:t>1 de enero de 2014 y finalizando el 31 de diciem</w:t>
      </w:r>
      <w:r>
        <w:t>bre del mismo año. Su funcionamiento se</w:t>
      </w:r>
      <w:r>
        <w:rPr>
          <w:spacing w:val="1"/>
        </w:rPr>
        <w:t xml:space="preserve"> </w:t>
      </w:r>
      <w:r>
        <w:t>mantiene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Género.</w:t>
      </w:r>
    </w:p>
    <w:p w14:paraId="1BD71CB6" w14:textId="77777777" w:rsidR="00163204" w:rsidRDefault="00163204">
      <w:pPr>
        <w:pStyle w:val="Textoindependiente"/>
        <w:spacing w:before="11"/>
        <w:rPr>
          <w:sz w:val="32"/>
        </w:rPr>
      </w:pPr>
    </w:p>
    <w:p w14:paraId="26752FB6" w14:textId="77777777" w:rsidR="00163204" w:rsidRDefault="000C7867">
      <w:pPr>
        <w:pStyle w:val="Ttulo"/>
      </w:pPr>
      <w:r>
        <w:t>ORGANIGRAMA:</w:t>
      </w:r>
    </w:p>
    <w:p w14:paraId="755C02F0" w14:textId="5A79DCEB" w:rsidR="00163204" w:rsidRPr="00AA78F5" w:rsidRDefault="000C7867" w:rsidP="00AA78F5">
      <w:pPr>
        <w:pStyle w:val="Textoindependiente"/>
        <w:spacing w:before="1"/>
        <w:rPr>
          <w:b/>
          <w:sz w:val="12"/>
        </w:rPr>
        <w:sectPr w:rsidR="00163204" w:rsidRPr="00AA78F5">
          <w:headerReference w:type="default" r:id="rId7"/>
          <w:type w:val="continuous"/>
          <w:pgSz w:w="12240" w:h="15840"/>
          <w:pgMar w:top="1440" w:right="580" w:bottom="280" w:left="600" w:header="396" w:footer="720" w:gutter="0"/>
          <w:pgNumType w:start="1"/>
          <w:cols w:space="720"/>
        </w:sectPr>
      </w:pPr>
      <w:r>
        <w:pict w14:anchorId="07691F0A">
          <v:group id="_x0000_s1026" style="position:absolute;margin-left:88.05pt;margin-top:9.05pt;width:6in;height:227.75pt;z-index:-251657216;mso-wrap-distance-left:0;mso-wrap-distance-right:0;mso-position-horizontal-relative:page" coordorigin="1761,181" coordsize="8640,4555">
            <v:shape id="_x0000_s1041" style="position:absolute;left:5460;top:3734;width:3735;height:990" coordorigin="5460,3735" coordsize="3735,990" path="m9030,3735r-3405,l5561,3748r-53,35l5473,3836r-13,64l5460,4560r13,64l5508,4677r53,35l5625,4725r3405,l9094,4712r53,-35l9182,4624r13,-64l9195,3900r-13,-64l9147,3783r-53,-35l9030,3735xe" fillcolor="#4471c4" stroked="f">
              <v:path arrowok="t"/>
            </v:shape>
            <v:shape id="_x0000_s1040" style="position:absolute;left:5460;top:3734;width:3735;height:990" coordorigin="5460,3735" coordsize="3735,990" path="m5460,3900r13,-64l5508,3783r53,-35l5625,3735r3405,l9094,3748r53,35l9182,3836r13,64l9195,4560r-13,64l9147,4677r-53,35l9030,4725r-3405,l5561,4712r-53,-35l5473,4624r-13,-64l5460,3900xe" filled="f" strokecolor="#2e528f" strokeweight="1pt">
              <v:path arrowok="t"/>
            </v:shape>
            <v:shape id="_x0000_s1039" style="position:absolute;left:1761;top:180;width:7491;height:1419" coordorigin="1761,181" coordsize="7491,1419" o:spt="100" adj="0,,0" path="m8673,246r-5,-26l8654,200r-21,-14l8608,181r-6782,l1801,186r-21,14l1766,220r-5,26l1761,766r5,25l1780,812r21,14l1826,831r6782,l8633,826r21,-14l8668,791r5,-25l8673,246xm9252,1014r-5,-25l9233,968r-21,-14l9187,949r-6782,l2380,954r-21,14l2345,989r-5,25l2340,1534r5,25l2359,1580r21,14l2405,1599r6782,l9212,1594r21,-14l9247,1559r5,-25l9252,1014xe" fillcolor="#4471c4" stroked="f">
              <v:stroke joinstyle="round"/>
              <v:formulas/>
              <v:path arrowok="t" o:connecttype="segments"/>
            </v:shape>
            <v:shape id="_x0000_s1038" style="position:absolute;left:8250;top:678;width:423;height:423" coordorigin="8250,679" coordsize="423,423" path="m8578,679r-232,l8346,911r-96,l8462,1101,8673,911r-95,l8578,679xe" fillcolor="#cfd4ea" stroked="f">
              <v:fill opacity="59110f"/>
              <v:path arrowok="t"/>
            </v:shape>
            <v:shape id="_x0000_s1037" style="position:absolute;left:8250;top:678;width:423;height:423" coordorigin="8250,679" coordsize="423,423" path="m8250,911r96,l8346,679r232,l8578,911r95,l8462,1101,8250,911xe" filled="f" strokecolor="#cfd4ea" strokeweight="1pt">
              <v:path arrowok="t"/>
            </v:shape>
            <v:shape id="_x0000_s1036" style="position:absolute;left:2910;top:1717;width:6912;height:651" coordorigin="2910,1717" coordsize="6912,651" path="m9757,1717r-6782,l2950,1722r-21,14l2915,1757r-5,25l2910,2302r5,26l2929,2348r21,14l2975,2367r6782,l9782,2362r21,-14l9817,2328r5,-26l9822,1782r-5,-25l9803,1736r-21,-14l9757,1717xe" fillcolor="#4471c4" stroked="f">
              <v:path arrowok="t"/>
            </v:shape>
            <v:shape id="_x0000_s1035" style="position:absolute;left:8829;top:1446;width:423;height:423" coordorigin="8829,1447" coordsize="423,423" path="m9157,1447r-233,l8924,1679r-95,l9041,1869r211,-190l9157,1679r,-232xe" fillcolor="#cfd4ea" stroked="f">
              <v:fill opacity="59110f"/>
              <v:path arrowok="t"/>
            </v:shape>
            <v:shape id="_x0000_s1034" style="position:absolute;left:8829;top:1446;width:423;height:423" coordorigin="8829,1447" coordsize="423,423" path="m8829,1679r95,l8924,1447r233,l9157,1679r95,l9041,1869,8829,1679xe" filled="f" strokecolor="#cfd4ea" strokeweight="1pt">
              <v:path arrowok="t"/>
            </v:shape>
            <v:shape id="_x0000_s1033" style="position:absolute;left:3489;top:2485;width:6912;height:650" coordorigin="3489,2486" coordsize="6912,650" path="m10336,2486r-6782,l3529,2491r-21,14l3494,2525r-5,26l3489,3071r5,25l3508,3117r21,14l3554,3136r6782,l10361,3131r21,-14l10396,3096r5,-25l10401,2551r-5,-26l10382,2505r-21,-14l10336,2486xe" fillcolor="#4471c4" stroked="f">
              <v:path arrowok="t"/>
            </v:shape>
            <v:shape id="_x0000_s1032" style="position:absolute;left:9399;top:2215;width:423;height:423" coordorigin="9400,2215" coordsize="423,423" path="m9727,2215r-232,l9495,2448r-95,l9611,2638r211,-190l9727,2448r,-233xe" fillcolor="#cfd4ea" stroked="f">
              <v:fill opacity="59110f"/>
              <v:path arrowok="t"/>
            </v:shape>
            <v:shape id="_x0000_s1031" style="position:absolute;left:9399;top:2215;width:423;height:423" coordorigin="9400,2215" coordsize="423,423" path="m9400,2448r95,l9495,2215r232,l9727,2448r95,l9611,2638,9400,2448xe" filled="f" strokecolor="#cfd4ea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125;top:3179;width:555;height:510">
              <v:imagedata r:id="rId8" o:title=""/>
            </v:shape>
            <v:shape id="_x0000_s1029" style="position:absolute;left:7125;top:3179;width:555;height:510" coordorigin="7125,3180" coordsize="555,510" path="m7125,3435r139,l7264,3180r277,l7541,3435r139,l7402,3690,7125,3435xe" filled="f" strokecolor="#a4a4a4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76;top:303;width:7279;height:2683" filled="f" stroked="f">
              <v:textbox inset="0,0,0,0">
                <w:txbxContent>
                  <w:p w14:paraId="6452376A" w14:textId="77777777" w:rsidR="00163204" w:rsidRDefault="000C7867">
                    <w:pPr>
                      <w:spacing w:before="1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ALCADIA</w:t>
                    </w:r>
                  </w:p>
                  <w:p w14:paraId="4124C1D6" w14:textId="77777777" w:rsidR="00163204" w:rsidRDefault="000C7867">
                    <w:pPr>
                      <w:spacing w:before="224" w:line="356" w:lineRule="exact"/>
                      <w:ind w:left="578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DIRECCIÓN</w:t>
                    </w:r>
                    <w:r>
                      <w:rPr>
                        <w:color w:val="FFFFFF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DESARROLLO</w:t>
                    </w:r>
                  </w:p>
                  <w:p w14:paraId="3A2D10E6" w14:textId="77777777" w:rsidR="00163204" w:rsidRDefault="000C7867">
                    <w:pPr>
                      <w:spacing w:line="356" w:lineRule="exact"/>
                      <w:ind w:left="578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COMUNITARIO</w:t>
                    </w:r>
                  </w:p>
                  <w:p w14:paraId="6DEE1F71" w14:textId="77777777" w:rsidR="00163204" w:rsidRDefault="000C7867">
                    <w:pPr>
                      <w:spacing w:before="57" w:line="356" w:lineRule="exact"/>
                      <w:ind w:left="1149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3"/>
                        <w:sz w:val="32"/>
                      </w:rPr>
                      <w:t>DEPARTAMENTO</w:t>
                    </w:r>
                    <w:r>
                      <w:rPr>
                        <w:color w:val="FFFFFF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PROMOCIÓN</w:t>
                    </w:r>
                  </w:p>
                  <w:p w14:paraId="633934B9" w14:textId="77777777" w:rsidR="00163204" w:rsidRDefault="000C7867">
                    <w:pPr>
                      <w:spacing w:line="356" w:lineRule="exact"/>
                      <w:ind w:left="114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COMUNITARIA</w:t>
                    </w:r>
                  </w:p>
                  <w:p w14:paraId="24A89505" w14:textId="77777777" w:rsidR="00163204" w:rsidRDefault="000C7867">
                    <w:pPr>
                      <w:spacing w:before="226"/>
                      <w:ind w:left="1728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PROGRAMA</w:t>
                    </w:r>
                    <w:r>
                      <w:rPr>
                        <w:color w:val="FFFFFF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IDENTIDAD</w:t>
                    </w:r>
                    <w:r>
                      <w:rPr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DE</w:t>
                    </w:r>
                    <w:r>
                      <w:rPr>
                        <w:color w:val="FFFFFF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GÉNERO</w:t>
                    </w:r>
                  </w:p>
                </w:txbxContent>
              </v:textbox>
            </v:shape>
            <v:shape id="_x0000_s1027" type="#_x0000_t202" style="position:absolute;left:6396;top:3939;width:1890;height:557" filled="f" stroked="f">
              <v:textbox inset="0,0,0,0">
                <w:txbxContent>
                  <w:p w14:paraId="59F7558F" w14:textId="77777777" w:rsidR="00163204" w:rsidRDefault="000C7867">
                    <w:pPr>
                      <w:ind w:right="2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ENCARGADO:</w:t>
                    </w:r>
                  </w:p>
                  <w:p w14:paraId="009A4005" w14:textId="77777777" w:rsidR="00163204" w:rsidRDefault="000C7867">
                    <w:pPr>
                      <w:spacing w:before="40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spacing w:val="-1"/>
                      </w:rPr>
                      <w:t>CLAUDIO</w:t>
                    </w:r>
                    <w:r>
                      <w:rPr>
                        <w:b/>
                        <w:color w:val="FFFFFF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FFFFFF"/>
                      </w:rPr>
                      <w:t>RIVEROS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A8AB3E" w14:textId="77777777" w:rsidR="00163204" w:rsidRDefault="00163204">
      <w:pPr>
        <w:pStyle w:val="Textoindependiente"/>
        <w:spacing w:before="9"/>
        <w:rPr>
          <w:b/>
          <w:sz w:val="26"/>
        </w:rPr>
      </w:pPr>
    </w:p>
    <w:p w14:paraId="3DF72F46" w14:textId="369E5E3E" w:rsidR="00163204" w:rsidRDefault="000C7867" w:rsidP="00AA78F5">
      <w:pPr>
        <w:pStyle w:val="Textoindependiente"/>
        <w:spacing w:line="360" w:lineRule="auto"/>
        <w:ind w:left="1099" w:right="1119"/>
        <w:jc w:val="both"/>
      </w:pPr>
      <w:r>
        <w:t>Antes de la implementación del Programa de Identidad de Género, el Municipio de Recoleta no</w:t>
      </w:r>
      <w:r>
        <w:rPr>
          <w:spacing w:val="-46"/>
        </w:rPr>
        <w:t xml:space="preserve"> </w:t>
      </w:r>
      <w:r>
        <w:t>había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reconociera,</w:t>
      </w:r>
      <w:r>
        <w:rPr>
          <w:spacing w:val="1"/>
        </w:rPr>
        <w:t xml:space="preserve"> </w:t>
      </w:r>
      <w:r>
        <w:t>promocionara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garantizara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 a la diversidad, la inclusión social y la no discriminación como derechos y libertades</w:t>
      </w:r>
      <w:r>
        <w:rPr>
          <w:spacing w:val="1"/>
        </w:rPr>
        <w:t xml:space="preserve"> </w:t>
      </w:r>
      <w:r>
        <w:t>fundamentales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LGTBI,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tratados</w:t>
      </w:r>
      <w:r>
        <w:rPr>
          <w:spacing w:val="-6"/>
        </w:rPr>
        <w:t xml:space="preserve"> </w:t>
      </w:r>
      <w:r>
        <w:t>internacionales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derechos</w:t>
      </w:r>
      <w:r>
        <w:rPr>
          <w:spacing w:val="-46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suscritos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ratificados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Chile,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má</w:t>
      </w:r>
      <w:r>
        <w:t>s</w:t>
      </w:r>
      <w:r>
        <w:rPr>
          <w:spacing w:val="1"/>
        </w:rPr>
        <w:t xml:space="preserve"> </w:t>
      </w:r>
      <w:r>
        <w:t>recientes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nacionales relacionadas: Ley 20.500 de asociaciones y participación ciudadana en la gestión</w:t>
      </w:r>
      <w:r>
        <w:rPr>
          <w:spacing w:val="1"/>
        </w:rPr>
        <w:t xml:space="preserve"> </w:t>
      </w:r>
      <w:r>
        <w:t>pública;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20.609.</w:t>
      </w:r>
    </w:p>
    <w:p w14:paraId="74924304" w14:textId="77777777" w:rsidR="00AA78F5" w:rsidRPr="00AA78F5" w:rsidRDefault="00AA78F5" w:rsidP="00AA78F5">
      <w:pPr>
        <w:pStyle w:val="Textoindependiente"/>
        <w:spacing w:line="360" w:lineRule="auto"/>
        <w:ind w:left="1099" w:right="1119"/>
        <w:jc w:val="both"/>
      </w:pPr>
    </w:p>
    <w:p w14:paraId="4EDD7821" w14:textId="77777777" w:rsidR="00163204" w:rsidRDefault="000C7867" w:rsidP="00AA78F5">
      <w:pPr>
        <w:pStyle w:val="Textoindependiente"/>
        <w:spacing w:line="360" w:lineRule="auto"/>
        <w:ind w:left="1099" w:right="1117"/>
        <w:jc w:val="both"/>
      </w:pPr>
      <w:r>
        <w:t>La</w:t>
      </w:r>
      <w:r>
        <w:rPr>
          <w:spacing w:val="-7"/>
        </w:rPr>
        <w:t xml:space="preserve"> </w:t>
      </w:r>
      <w:r>
        <w:t>Municipalidad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Recoleta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poseía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t>instante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menos,</w:t>
      </w:r>
      <w:r>
        <w:rPr>
          <w:spacing w:val="-5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articulación,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agencias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organizaciones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gubernamentales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sociedad</w:t>
      </w:r>
      <w:r>
        <w:rPr>
          <w:spacing w:val="-1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trabajasen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superación de la discriminación arbitraria y la exclusión social relacionadas con las categorías</w:t>
      </w:r>
      <w:r>
        <w:rPr>
          <w:spacing w:val="1"/>
        </w:rPr>
        <w:t xml:space="preserve"> </w:t>
      </w:r>
      <w:r>
        <w:t>que contempla la Ley 20.609, habiendo excepciones ligadas , que no siempre respondían a la</w:t>
      </w:r>
      <w:r>
        <w:rPr>
          <w:spacing w:val="1"/>
        </w:rPr>
        <w:t xml:space="preserve"> </w:t>
      </w:r>
      <w:r>
        <w:rPr>
          <w:spacing w:val="-1"/>
        </w:rPr>
        <w:t>articulación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desarrollo</w:t>
      </w:r>
      <w:r>
        <w:rPr>
          <w:spacing w:val="-12"/>
        </w:rPr>
        <w:t xml:space="preserve"> </w:t>
      </w:r>
      <w:r>
        <w:rPr>
          <w:spacing w:val="-1"/>
        </w:rPr>
        <w:t>permanente</w:t>
      </w:r>
      <w:r>
        <w:rPr>
          <w:spacing w:val="-1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conjunto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línea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Gobierno</w:t>
      </w:r>
      <w:r>
        <w:rPr>
          <w:spacing w:val="-12"/>
        </w:rPr>
        <w:t xml:space="preserve"> </w:t>
      </w:r>
      <w:r>
        <w:t>Local</w:t>
      </w:r>
      <w:r>
        <w:rPr>
          <w:spacing w:val="-46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 acciones</w:t>
      </w:r>
      <w:r>
        <w:rPr>
          <w:spacing w:val="1"/>
        </w:rPr>
        <w:t xml:space="preserve"> </w:t>
      </w:r>
      <w:r>
        <w:t>municipales.</w:t>
      </w:r>
    </w:p>
    <w:p w14:paraId="215672D1" w14:textId="77777777" w:rsidR="00163204" w:rsidRDefault="00163204">
      <w:pPr>
        <w:pStyle w:val="Textoindependiente"/>
        <w:spacing w:before="2"/>
        <w:rPr>
          <w:sz w:val="33"/>
        </w:rPr>
      </w:pPr>
    </w:p>
    <w:p w14:paraId="0C7F73D3" w14:textId="77777777" w:rsidR="00163204" w:rsidRDefault="000C7867">
      <w:pPr>
        <w:pStyle w:val="Textoindependiente"/>
        <w:spacing w:line="360" w:lineRule="auto"/>
        <w:ind w:left="1099" w:right="1120"/>
        <w:jc w:val="both"/>
      </w:pPr>
      <w:r>
        <w:t>A partir de lo anterior, y con la llegada de la administración actual, se planifica el trabajo en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enfoque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derechos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potenciar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ciu</w:t>
      </w:r>
      <w:r>
        <w:t>dadana,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tanto,</w:t>
      </w:r>
      <w:r>
        <w:rPr>
          <w:spacing w:val="-46"/>
        </w:rPr>
        <w:t xml:space="preserve"> </w:t>
      </w:r>
      <w:r>
        <w:t>en la programación del proyecto mencionado es relevante un avance sostenido mejorando la</w:t>
      </w:r>
      <w:r>
        <w:rPr>
          <w:spacing w:val="1"/>
        </w:rPr>
        <w:t xml:space="preserve"> </w:t>
      </w:r>
      <w:r>
        <w:t>implementación de las políticas públicas locales entre la población y que apunten a mejorar 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contrarrestar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administración municipal ha impulsado en el ámbito local considerables avan</w:t>
      </w:r>
      <w:r>
        <w:t>ces en pro de la</w:t>
      </w:r>
      <w:r>
        <w:rPr>
          <w:spacing w:val="1"/>
        </w:rPr>
        <w:t xml:space="preserve"> </w:t>
      </w:r>
      <w:r>
        <w:t>integración de la diversidad y pluralidad, muestra de ello son los diversos espacios de trabajo</w:t>
      </w:r>
      <w:r>
        <w:rPr>
          <w:spacing w:val="1"/>
        </w:rPr>
        <w:t xml:space="preserve"> </w:t>
      </w:r>
      <w:r>
        <w:t>colaborativo intersectorial, incorporación de diferentes planes curriculares en las escuelas</w:t>
      </w:r>
      <w:r>
        <w:rPr>
          <w:spacing w:val="1"/>
        </w:rPr>
        <w:t xml:space="preserve"> </w:t>
      </w:r>
      <w:r>
        <w:t>municipales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propósito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promover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ins</w:t>
      </w:r>
      <w:r>
        <w:t>titucionalidad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dé</w:t>
      </w:r>
      <w:r>
        <w:rPr>
          <w:spacing w:val="-6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respuesta</w:t>
      </w:r>
      <w:r>
        <w:rPr>
          <w:spacing w:val="-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nuestra</w:t>
      </w:r>
      <w:r>
        <w:rPr>
          <w:spacing w:val="2"/>
        </w:rPr>
        <w:t xml:space="preserve"> </w:t>
      </w:r>
      <w:r>
        <w:t>sociedad.</w:t>
      </w:r>
    </w:p>
    <w:p w14:paraId="108B2C76" w14:textId="77777777" w:rsidR="00163204" w:rsidRDefault="00163204">
      <w:pPr>
        <w:pStyle w:val="Textoindependiente"/>
        <w:spacing w:before="3"/>
        <w:rPr>
          <w:sz w:val="33"/>
        </w:rPr>
      </w:pPr>
    </w:p>
    <w:p w14:paraId="4635774B" w14:textId="77777777" w:rsidR="00163204" w:rsidRDefault="000C7867">
      <w:pPr>
        <w:pStyle w:val="Textoindependiente"/>
        <w:spacing w:line="360" w:lineRule="auto"/>
        <w:ind w:left="1099" w:right="1118"/>
        <w:jc w:val="both"/>
      </w:pPr>
      <w:r>
        <w:t>Por lo anterior</w:t>
      </w:r>
      <w:r>
        <w:rPr>
          <w:spacing w:val="1"/>
        </w:rPr>
        <w:t xml:space="preserve"> </w:t>
      </w:r>
      <w:r>
        <w:t>surge el</w:t>
      </w:r>
      <w:r>
        <w:rPr>
          <w:spacing w:val="1"/>
        </w:rPr>
        <w:t xml:space="preserve"> </w:t>
      </w:r>
      <w:r>
        <w:t>interés de promover,</w:t>
      </w:r>
      <w:r>
        <w:rPr>
          <w:spacing w:val="1"/>
        </w:rPr>
        <w:t xml:space="preserve"> </w:t>
      </w:r>
      <w:r>
        <w:t>desarrollar, y/o ejecutar</w:t>
      </w:r>
      <w:r>
        <w:rPr>
          <w:spacing w:val="1"/>
        </w:rPr>
        <w:t xml:space="preserve"> </w:t>
      </w:r>
      <w:r>
        <w:t>acciones ligadas a</w:t>
      </w:r>
      <w:r>
        <w:rPr>
          <w:spacing w:val="1"/>
        </w:rPr>
        <w:t xml:space="preserve"> </w:t>
      </w:r>
      <w:r>
        <w:rPr>
          <w:spacing w:val="-1"/>
        </w:rPr>
        <w:t>fomentar,</w:t>
      </w:r>
      <w:r>
        <w:rPr>
          <w:spacing w:val="-13"/>
        </w:rPr>
        <w:t xml:space="preserve"> </w:t>
      </w:r>
      <w:r>
        <w:rPr>
          <w:spacing w:val="-1"/>
        </w:rPr>
        <w:t>valorar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resignificar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inclusión,</w:t>
      </w:r>
      <w:r>
        <w:rPr>
          <w:spacing w:val="-13"/>
        </w:rPr>
        <w:t xml:space="preserve"> </w:t>
      </w:r>
      <w:r>
        <w:t>diversidad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discriminación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respeto,</w:t>
      </w:r>
      <w:r>
        <w:rPr>
          <w:spacing w:val="1"/>
        </w:rPr>
        <w:t xml:space="preserve"> </w:t>
      </w:r>
      <w:r>
        <w:t>resguardo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habitualmente</w:t>
      </w:r>
      <w:r>
        <w:rPr>
          <w:spacing w:val="4"/>
        </w:rPr>
        <w:t xml:space="preserve"> </w:t>
      </w:r>
      <w:r>
        <w:t>vulnerados</w:t>
      </w:r>
      <w:r>
        <w:rPr>
          <w:spacing w:val="7"/>
        </w:rPr>
        <w:t xml:space="preserve"> </w:t>
      </w:r>
      <w:r>
        <w:t>y/o</w:t>
      </w:r>
      <w:r>
        <w:rPr>
          <w:spacing w:val="6"/>
        </w:rPr>
        <w:t xml:space="preserve"> </w:t>
      </w:r>
      <w:r>
        <w:t>discriminados,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comunidad</w:t>
      </w:r>
      <w:r>
        <w:rPr>
          <w:spacing w:val="5"/>
        </w:rPr>
        <w:t xml:space="preserve"> </w:t>
      </w:r>
      <w:r>
        <w:t>LGTBI,</w:t>
      </w:r>
      <w:r>
        <w:rPr>
          <w:spacing w:val="4"/>
        </w:rPr>
        <w:t xml:space="preserve"> </w:t>
      </w:r>
      <w:r>
        <w:t>permitiendo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</w:t>
      </w:r>
    </w:p>
    <w:p w14:paraId="0C2E5C94" w14:textId="77777777" w:rsidR="00163204" w:rsidRDefault="00163204">
      <w:pPr>
        <w:spacing w:line="360" w:lineRule="auto"/>
        <w:jc w:val="both"/>
        <w:sectPr w:rsidR="00163204">
          <w:pgSz w:w="12240" w:h="15840"/>
          <w:pgMar w:top="1440" w:right="580" w:bottom="280" w:left="600" w:header="396" w:footer="0" w:gutter="0"/>
          <w:cols w:space="720"/>
        </w:sectPr>
      </w:pPr>
    </w:p>
    <w:p w14:paraId="69A2558E" w14:textId="77777777" w:rsidR="00163204" w:rsidRDefault="00163204">
      <w:pPr>
        <w:pStyle w:val="Textoindependiente"/>
        <w:rPr>
          <w:sz w:val="20"/>
        </w:rPr>
      </w:pPr>
    </w:p>
    <w:p w14:paraId="13B926D8" w14:textId="77777777" w:rsidR="00163204" w:rsidRDefault="00163204">
      <w:pPr>
        <w:pStyle w:val="Textoindependiente"/>
        <w:rPr>
          <w:sz w:val="20"/>
        </w:rPr>
      </w:pPr>
    </w:p>
    <w:p w14:paraId="4113E26B" w14:textId="77777777" w:rsidR="00163204" w:rsidRDefault="00163204">
      <w:pPr>
        <w:pStyle w:val="Textoindependiente"/>
        <w:rPr>
          <w:sz w:val="20"/>
        </w:rPr>
      </w:pPr>
    </w:p>
    <w:p w14:paraId="32E1F452" w14:textId="77777777" w:rsidR="00163204" w:rsidRDefault="00163204">
      <w:pPr>
        <w:pStyle w:val="Textoindependiente"/>
        <w:spacing w:before="3"/>
        <w:rPr>
          <w:sz w:val="18"/>
        </w:rPr>
      </w:pPr>
    </w:p>
    <w:p w14:paraId="2166B247" w14:textId="77777777" w:rsidR="00163204" w:rsidRDefault="000C7867">
      <w:pPr>
        <w:pStyle w:val="Textoindependiente"/>
        <w:spacing w:before="101" w:line="362" w:lineRule="auto"/>
        <w:ind w:left="1099" w:right="1131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6D87B20" wp14:editId="19F8792E">
            <wp:simplePos x="0" y="0"/>
            <wp:positionH relativeFrom="page">
              <wp:posOffset>560542</wp:posOffset>
            </wp:positionH>
            <wp:positionV relativeFrom="paragraph">
              <wp:posOffset>-585084</wp:posOffset>
            </wp:positionV>
            <wp:extent cx="1650045" cy="67259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045" cy="67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vez una inclusión progresiva en diversos espacios en los cuales se desenvuelven, por ejemplo;</w:t>
      </w:r>
      <w:r>
        <w:rPr>
          <w:spacing w:val="1"/>
        </w:rPr>
        <w:t xml:space="preserve"> </w:t>
      </w:r>
      <w:r>
        <w:t>educación,</w:t>
      </w:r>
      <w:r>
        <w:rPr>
          <w:spacing w:val="-4"/>
        </w:rPr>
        <w:t xml:space="preserve"> </w:t>
      </w:r>
      <w:r>
        <w:t>salud,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otros.</w:t>
      </w:r>
    </w:p>
    <w:p w14:paraId="7BD20204" w14:textId="77777777" w:rsidR="00163204" w:rsidRDefault="00163204">
      <w:pPr>
        <w:pStyle w:val="Textoindependiente"/>
        <w:spacing w:before="8"/>
        <w:rPr>
          <w:sz w:val="32"/>
        </w:rPr>
      </w:pPr>
    </w:p>
    <w:p w14:paraId="42A44472" w14:textId="77777777" w:rsidR="00163204" w:rsidRDefault="000C7867">
      <w:pPr>
        <w:pStyle w:val="Textoindependiente"/>
        <w:spacing w:line="360" w:lineRule="auto"/>
        <w:ind w:left="1099" w:right="1117"/>
        <w:jc w:val="both"/>
      </w:pPr>
      <w:r>
        <w:t>Será entonces principal ocupación del Programa, colaborar en el trabajo municipal enfocado a</w:t>
      </w:r>
      <w:r>
        <w:rPr>
          <w:spacing w:val="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necesidades,</w:t>
      </w:r>
      <w:r>
        <w:rPr>
          <w:spacing w:val="-9"/>
        </w:rPr>
        <w:t xml:space="preserve"> </w:t>
      </w:r>
      <w:r>
        <w:t>demandas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propuesta</w:t>
      </w:r>
      <w:r>
        <w:t>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residentes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comuna,</w:t>
      </w:r>
      <w:r>
        <w:rPr>
          <w:spacing w:val="-9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 organizaciones sociales que ejecuten programas para la comunidad, para lo cual se hace</w:t>
      </w:r>
      <w:r>
        <w:rPr>
          <w:spacing w:val="1"/>
        </w:rPr>
        <w:t xml:space="preserve"> </w:t>
      </w:r>
      <w:r>
        <w:t>necesaria, una línea base tanto teórico-político como práctica en sí, de acuerdo al(os) grupo(s)</w:t>
      </w:r>
      <w:r>
        <w:rPr>
          <w:spacing w:val="-46"/>
        </w:rPr>
        <w:t xml:space="preserve"> </w:t>
      </w:r>
      <w:r>
        <w:t>que son suj</w:t>
      </w:r>
      <w:r>
        <w:t>etos de atención de esta unidad, así como otros que pudieran ser de interés en la</w:t>
      </w:r>
      <w:r>
        <w:rPr>
          <w:spacing w:val="1"/>
        </w:rPr>
        <w:t xml:space="preserve"> </w:t>
      </w:r>
      <w:r>
        <w:t>materia.</w:t>
      </w:r>
    </w:p>
    <w:p w14:paraId="32E29FF5" w14:textId="77777777" w:rsidR="00163204" w:rsidRDefault="00163204">
      <w:pPr>
        <w:pStyle w:val="Textoindependiente"/>
        <w:spacing w:before="2"/>
        <w:rPr>
          <w:sz w:val="36"/>
        </w:rPr>
      </w:pPr>
    </w:p>
    <w:p w14:paraId="3B1F4BFA" w14:textId="77777777" w:rsidR="00163204" w:rsidRDefault="000C7867">
      <w:pPr>
        <w:pStyle w:val="Textoindependiente"/>
        <w:spacing w:before="1" w:line="360" w:lineRule="auto"/>
        <w:ind w:left="1099" w:right="1120"/>
        <w:jc w:val="both"/>
      </w:pPr>
      <w:r>
        <w:t>La no discriminación es uno de los principios fundamentales del Derecho Internacional de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consagración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universales como</w:t>
      </w:r>
      <w:r>
        <w:rPr>
          <w:spacing w:val="1"/>
        </w:rPr>
        <w:t xml:space="preserve"> </w:t>
      </w:r>
      <w:r>
        <w:t>regionales.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-46"/>
        </w:rPr>
        <w:t xml:space="preserve"> </w:t>
      </w:r>
      <w:r>
        <w:t>constitucional</w:t>
      </w:r>
      <w:r>
        <w:rPr>
          <w:spacing w:val="-6"/>
        </w:rPr>
        <w:t xml:space="preserve"> </w:t>
      </w:r>
      <w:r>
        <w:t>fundamental,</w:t>
      </w:r>
      <w:r>
        <w:rPr>
          <w:spacing w:val="-5"/>
        </w:rPr>
        <w:t xml:space="preserve"> </w:t>
      </w:r>
      <w:r>
        <w:t>enraízada profundamente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noción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dignidad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persona.</w:t>
      </w:r>
    </w:p>
    <w:p w14:paraId="3AB284B8" w14:textId="77777777" w:rsidR="00163204" w:rsidRDefault="00163204">
      <w:pPr>
        <w:pStyle w:val="Textoindependiente"/>
        <w:rPr>
          <w:sz w:val="33"/>
        </w:rPr>
      </w:pPr>
    </w:p>
    <w:p w14:paraId="6D9A6AF2" w14:textId="77777777" w:rsidR="00163204" w:rsidRDefault="000C7867">
      <w:pPr>
        <w:pStyle w:val="Textoindependiente"/>
        <w:spacing w:line="360" w:lineRule="auto"/>
        <w:ind w:left="1099" w:right="1116"/>
        <w:jc w:val="both"/>
      </w:pPr>
      <w:r>
        <w:t xml:space="preserve">En el año 2012 se promulga la Ley 20.609 o Ley Antidiscriminacion </w:t>
      </w:r>
      <w:r>
        <w:t>que busca dar respuesta y</w:t>
      </w:r>
      <w:r>
        <w:rPr>
          <w:spacing w:val="1"/>
        </w:rPr>
        <w:t xml:space="preserve"> </w:t>
      </w:r>
      <w:r>
        <w:t>garantizar el goce y ejercicio pleno de derechos y libertades reconocidos por la Constitución</w:t>
      </w:r>
      <w:r>
        <w:rPr>
          <w:spacing w:val="1"/>
        </w:rPr>
        <w:t xml:space="preserve"> </w:t>
      </w:r>
      <w:r>
        <w:t>Política de la República, las leyes y los tratados internacionales ratificados por Chile y que se</w:t>
      </w:r>
      <w:r>
        <w:rPr>
          <w:spacing w:val="1"/>
        </w:rPr>
        <w:t xml:space="preserve"> </w:t>
      </w:r>
      <w:r>
        <w:t>encuentren vigentes.</w:t>
      </w:r>
    </w:p>
    <w:p w14:paraId="5805B987" w14:textId="77777777" w:rsidR="00163204" w:rsidRDefault="00163204">
      <w:pPr>
        <w:pStyle w:val="Textoindependiente"/>
        <w:spacing w:before="8"/>
        <w:rPr>
          <w:sz w:val="32"/>
        </w:rPr>
      </w:pPr>
    </w:p>
    <w:p w14:paraId="6EAB545F" w14:textId="77777777" w:rsidR="00163204" w:rsidRDefault="000C7867">
      <w:pPr>
        <w:ind w:left="1099" w:right="1124"/>
        <w:jc w:val="both"/>
        <w:rPr>
          <w:b/>
          <w:sz w:val="21"/>
        </w:rPr>
      </w:pPr>
      <w:r>
        <w:rPr>
          <w:b/>
          <w:sz w:val="21"/>
        </w:rPr>
        <w:t>Cumplimiento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Ley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20.609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que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establece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medidas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contra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discriminación: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obligación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municipal.</w:t>
      </w:r>
    </w:p>
    <w:p w14:paraId="3DD0A2AB" w14:textId="77777777" w:rsidR="00163204" w:rsidRDefault="00163204">
      <w:pPr>
        <w:pStyle w:val="Textoindependiente"/>
        <w:rPr>
          <w:b/>
          <w:sz w:val="21"/>
        </w:rPr>
      </w:pPr>
    </w:p>
    <w:p w14:paraId="07FD522A" w14:textId="77777777" w:rsidR="00163204" w:rsidRDefault="000C7867">
      <w:pPr>
        <w:spacing w:before="1" w:line="360" w:lineRule="auto"/>
        <w:ind w:left="1099" w:right="1120"/>
        <w:jc w:val="both"/>
        <w:rPr>
          <w:i/>
        </w:rPr>
      </w:pP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7"/>
        </w:rPr>
        <w:t xml:space="preserve"> </w:t>
      </w:r>
      <w:r>
        <w:rPr>
          <w:spacing w:val="-1"/>
        </w:rPr>
        <w:t>Nº</w:t>
      </w:r>
      <w:r>
        <w:rPr>
          <w:spacing w:val="-9"/>
        </w:rPr>
        <w:t xml:space="preserve"> </w:t>
      </w:r>
      <w:r>
        <w:rPr>
          <w:spacing w:val="-1"/>
        </w:rPr>
        <w:t>20.609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establece</w:t>
      </w:r>
      <w:r>
        <w:rPr>
          <w:spacing w:val="-8"/>
        </w:rPr>
        <w:t xml:space="preserve"> </w:t>
      </w:r>
      <w:r>
        <w:rPr>
          <w:spacing w:val="-1"/>
        </w:rPr>
        <w:t>medidas</w:t>
      </w:r>
      <w:r>
        <w:rPr>
          <w:spacing w:val="-5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discriminación,</w:t>
      </w:r>
      <w:r>
        <w:rPr>
          <w:spacing w:val="-8"/>
        </w:rPr>
        <w:t xml:space="preserve"> </w:t>
      </w:r>
      <w:r>
        <w:t>dispone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entiende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discriminación</w:t>
      </w:r>
      <w:r>
        <w:rPr>
          <w:spacing w:val="-6"/>
        </w:rPr>
        <w:t xml:space="preserve"> </w:t>
      </w:r>
      <w:r>
        <w:t>arbitraria</w:t>
      </w:r>
      <w:r>
        <w:rPr>
          <w:spacing w:val="-2"/>
        </w:rPr>
        <w:t xml:space="preserve"> </w:t>
      </w:r>
      <w:r>
        <w:rPr>
          <w:i/>
        </w:rPr>
        <w:t>“toda</w:t>
      </w:r>
      <w:r>
        <w:rPr>
          <w:i/>
          <w:spacing w:val="-9"/>
        </w:rPr>
        <w:t xml:space="preserve"> </w:t>
      </w:r>
      <w:r>
        <w:rPr>
          <w:i/>
        </w:rPr>
        <w:t>distinción,</w:t>
      </w:r>
      <w:r>
        <w:rPr>
          <w:i/>
          <w:spacing w:val="-8"/>
        </w:rPr>
        <w:t xml:space="preserve"> </w:t>
      </w:r>
      <w:r>
        <w:rPr>
          <w:i/>
        </w:rPr>
        <w:t>exclusión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restricción</w:t>
      </w:r>
      <w:r>
        <w:rPr>
          <w:i/>
          <w:spacing w:val="-6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carezca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46"/>
        </w:rPr>
        <w:t xml:space="preserve"> </w:t>
      </w:r>
      <w:r>
        <w:rPr>
          <w:i/>
        </w:rPr>
        <w:t>justificación razonable, efectuada por agentes del Estado o particulares, y que cause privación,</w:t>
      </w:r>
      <w:r>
        <w:rPr>
          <w:i/>
          <w:spacing w:val="1"/>
        </w:rPr>
        <w:t xml:space="preserve"> </w:t>
      </w:r>
      <w:r>
        <w:rPr>
          <w:i/>
        </w:rPr>
        <w:t>perturbación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amenaza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ejercicio</w:t>
      </w:r>
      <w:r>
        <w:rPr>
          <w:i/>
          <w:spacing w:val="-5"/>
        </w:rPr>
        <w:t xml:space="preserve"> </w:t>
      </w:r>
      <w:r>
        <w:rPr>
          <w:i/>
        </w:rPr>
        <w:t>legítimo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los</w:t>
      </w:r>
      <w:r>
        <w:rPr>
          <w:i/>
          <w:spacing w:val="-3"/>
        </w:rPr>
        <w:t xml:space="preserve"> </w:t>
      </w:r>
      <w:r>
        <w:rPr>
          <w:i/>
        </w:rPr>
        <w:t>derechos</w:t>
      </w:r>
      <w:r>
        <w:rPr>
          <w:i/>
          <w:spacing w:val="-2"/>
        </w:rPr>
        <w:t xml:space="preserve"> </w:t>
      </w:r>
      <w:r>
        <w:rPr>
          <w:i/>
        </w:rPr>
        <w:t>fundamentales</w:t>
      </w:r>
      <w:r>
        <w:rPr>
          <w:i/>
          <w:spacing w:val="-2"/>
        </w:rPr>
        <w:t xml:space="preserve"> </w:t>
      </w:r>
      <w:r>
        <w:rPr>
          <w:i/>
        </w:rPr>
        <w:t>establecidos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47"/>
        </w:rPr>
        <w:t xml:space="preserve"> </w:t>
      </w:r>
      <w:r>
        <w:rPr>
          <w:i/>
        </w:rPr>
        <w:t>Constitución Política de la República o en los tratados internacionales sobre derechos humanos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ratificados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por</w:t>
      </w:r>
      <w:r>
        <w:rPr>
          <w:i/>
          <w:spacing w:val="-9"/>
        </w:rPr>
        <w:t xml:space="preserve"> </w:t>
      </w:r>
      <w:r>
        <w:rPr>
          <w:i/>
        </w:rPr>
        <w:t>Chile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11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encuentren</w:t>
      </w:r>
      <w:r>
        <w:rPr>
          <w:i/>
          <w:spacing w:val="-9"/>
        </w:rPr>
        <w:t xml:space="preserve"> </w:t>
      </w:r>
      <w:r>
        <w:rPr>
          <w:i/>
        </w:rPr>
        <w:t>vigentes,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particular</w:t>
      </w:r>
      <w:r>
        <w:rPr>
          <w:i/>
          <w:spacing w:val="-9"/>
        </w:rPr>
        <w:t xml:space="preserve"> </w:t>
      </w:r>
      <w:r>
        <w:rPr>
          <w:i/>
        </w:rPr>
        <w:t>cuando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funden</w:t>
      </w:r>
      <w:r>
        <w:rPr>
          <w:i/>
          <w:spacing w:val="-9"/>
        </w:rPr>
        <w:t xml:space="preserve"> </w:t>
      </w:r>
      <w:r>
        <w:rPr>
          <w:i/>
        </w:rPr>
        <w:t>en</w:t>
      </w:r>
      <w:r>
        <w:rPr>
          <w:i/>
          <w:spacing w:val="-9"/>
        </w:rPr>
        <w:t xml:space="preserve"> </w:t>
      </w:r>
      <w:r>
        <w:rPr>
          <w:i/>
        </w:rPr>
        <w:t>motivos</w:t>
      </w:r>
      <w:r>
        <w:rPr>
          <w:i/>
          <w:spacing w:val="-9"/>
        </w:rPr>
        <w:t xml:space="preserve"> </w:t>
      </w:r>
      <w:r>
        <w:rPr>
          <w:i/>
        </w:rPr>
        <w:t>tales</w:t>
      </w:r>
      <w:r>
        <w:rPr>
          <w:i/>
          <w:spacing w:val="1"/>
        </w:rPr>
        <w:t xml:space="preserve"> </w:t>
      </w:r>
      <w:r>
        <w:rPr>
          <w:i/>
        </w:rPr>
        <w:t>como la raza o etnia, la nacionalidad, la situación socioeconómica, el idioma, la ideología u</w:t>
      </w:r>
      <w:r>
        <w:rPr>
          <w:i/>
          <w:spacing w:val="1"/>
        </w:rPr>
        <w:t xml:space="preserve"> </w:t>
      </w:r>
      <w:r>
        <w:rPr>
          <w:i/>
        </w:rPr>
        <w:t>opinión</w:t>
      </w:r>
      <w:r>
        <w:rPr>
          <w:i/>
          <w:spacing w:val="-6"/>
        </w:rPr>
        <w:t xml:space="preserve"> </w:t>
      </w:r>
      <w:r>
        <w:rPr>
          <w:i/>
        </w:rPr>
        <w:t>política,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religión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creencia,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sindicación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participación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organizaciones</w:t>
      </w:r>
      <w:r>
        <w:rPr>
          <w:i/>
          <w:spacing w:val="-6"/>
        </w:rPr>
        <w:t xml:space="preserve"> </w:t>
      </w:r>
      <w:r>
        <w:rPr>
          <w:i/>
        </w:rPr>
        <w:t>gremiales</w:t>
      </w:r>
      <w:r>
        <w:rPr>
          <w:i/>
          <w:spacing w:val="1"/>
        </w:rPr>
        <w:t xml:space="preserve"> </w:t>
      </w:r>
      <w:r>
        <w:rPr>
          <w:i/>
        </w:rPr>
        <w:t>o la falta de ellas, el sexo, la orientación sexual, la ident</w:t>
      </w:r>
      <w:r>
        <w:rPr>
          <w:i/>
        </w:rPr>
        <w:t>idad de género, el estado civil, la edad, la</w:t>
      </w:r>
      <w:r>
        <w:rPr>
          <w:i/>
          <w:spacing w:val="1"/>
        </w:rPr>
        <w:t xml:space="preserve"> </w:t>
      </w:r>
      <w:r>
        <w:rPr>
          <w:i/>
        </w:rPr>
        <w:t>filiación,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apariencia</w:t>
      </w:r>
      <w:r>
        <w:rPr>
          <w:i/>
          <w:spacing w:val="-1"/>
        </w:rPr>
        <w:t xml:space="preserve"> </w:t>
      </w:r>
      <w:r>
        <w:rPr>
          <w:i/>
        </w:rPr>
        <w:t>personal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enfermedad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discapacidad”.</w:t>
      </w:r>
    </w:p>
    <w:p w14:paraId="1C45D925" w14:textId="77777777" w:rsidR="00163204" w:rsidRDefault="00163204">
      <w:pPr>
        <w:spacing w:line="360" w:lineRule="auto"/>
        <w:jc w:val="both"/>
        <w:sectPr w:rsidR="00163204">
          <w:headerReference w:type="default" r:id="rId10"/>
          <w:pgSz w:w="12240" w:h="15840"/>
          <w:pgMar w:top="400" w:right="580" w:bottom="280" w:left="600" w:header="0" w:footer="0" w:gutter="0"/>
          <w:cols w:space="720"/>
        </w:sectPr>
      </w:pPr>
    </w:p>
    <w:p w14:paraId="3EA829A6" w14:textId="77777777" w:rsidR="00163204" w:rsidRDefault="00163204">
      <w:pPr>
        <w:pStyle w:val="Textoindependiente"/>
        <w:rPr>
          <w:i/>
          <w:sz w:val="20"/>
        </w:rPr>
      </w:pPr>
    </w:p>
    <w:p w14:paraId="54528A8A" w14:textId="77777777" w:rsidR="00163204" w:rsidRDefault="00163204">
      <w:pPr>
        <w:pStyle w:val="Textoindependiente"/>
        <w:spacing w:before="9"/>
        <w:rPr>
          <w:i/>
          <w:sz w:val="24"/>
        </w:rPr>
      </w:pPr>
    </w:p>
    <w:p w14:paraId="7D99A3AD" w14:textId="77777777" w:rsidR="00163204" w:rsidRDefault="000C7867">
      <w:pPr>
        <w:spacing w:before="101" w:line="360" w:lineRule="auto"/>
        <w:ind w:left="1099" w:right="1117"/>
        <w:jc w:val="both"/>
        <w:rPr>
          <w:i/>
        </w:rPr>
      </w:pPr>
      <w:r>
        <w:t xml:space="preserve">Además, consagra en su artículo primero inciso segundo que </w:t>
      </w:r>
      <w:r>
        <w:rPr>
          <w:i/>
        </w:rPr>
        <w:t>“corresponderá a cada uno de los</w:t>
      </w:r>
      <w:r>
        <w:rPr>
          <w:i/>
          <w:spacing w:val="1"/>
        </w:rPr>
        <w:t xml:space="preserve"> </w:t>
      </w:r>
      <w:r>
        <w:rPr>
          <w:i/>
        </w:rPr>
        <w:t>órganos</w:t>
      </w:r>
      <w:r>
        <w:rPr>
          <w:i/>
          <w:spacing w:val="1"/>
        </w:rPr>
        <w:t xml:space="preserve"> </w:t>
      </w:r>
      <w:r>
        <w:rPr>
          <w:i/>
        </w:rPr>
        <w:t>de la</w:t>
      </w:r>
      <w:r>
        <w:rPr>
          <w:i/>
          <w:spacing w:val="1"/>
        </w:rPr>
        <w:t xml:space="preserve"> </w:t>
      </w:r>
      <w:r>
        <w:rPr>
          <w:i/>
        </w:rPr>
        <w:t>Administración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Estado,</w:t>
      </w:r>
      <w:r>
        <w:rPr>
          <w:i/>
          <w:spacing w:val="1"/>
        </w:rPr>
        <w:t xml:space="preserve"> </w:t>
      </w:r>
      <w:r>
        <w:rPr>
          <w:i/>
        </w:rPr>
        <w:t>dentro del</w:t>
      </w:r>
      <w:r>
        <w:rPr>
          <w:i/>
          <w:spacing w:val="1"/>
        </w:rPr>
        <w:t xml:space="preserve"> </w:t>
      </w:r>
      <w:r>
        <w:rPr>
          <w:i/>
        </w:rPr>
        <w:t>ámbito</w:t>
      </w:r>
      <w:r>
        <w:rPr>
          <w:i/>
          <w:spacing w:val="1"/>
        </w:rPr>
        <w:t xml:space="preserve"> </w:t>
      </w:r>
      <w:r>
        <w:rPr>
          <w:i/>
        </w:rPr>
        <w:t>de su</w:t>
      </w:r>
      <w:r>
        <w:rPr>
          <w:i/>
          <w:spacing w:val="1"/>
        </w:rPr>
        <w:t xml:space="preserve"> </w:t>
      </w:r>
      <w:r>
        <w:rPr>
          <w:i/>
        </w:rPr>
        <w:t>competencia,</w:t>
      </w:r>
      <w:r>
        <w:rPr>
          <w:i/>
          <w:spacing w:val="1"/>
        </w:rPr>
        <w:t xml:space="preserve"> </w:t>
      </w:r>
      <w:r>
        <w:rPr>
          <w:i/>
        </w:rPr>
        <w:t>elaborar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implementar las políticas destinadas a garantizar a toda persona, sin discriminación arbitraria,</w:t>
      </w:r>
      <w:r>
        <w:rPr>
          <w:i/>
          <w:spacing w:val="1"/>
        </w:rPr>
        <w:t xml:space="preserve"> </w:t>
      </w:r>
      <w:r>
        <w:rPr>
          <w:i/>
        </w:rPr>
        <w:t>el goce y ejercicio de sus derechos y libertades reconocidos por la Constitución Pol</w:t>
      </w:r>
      <w:r>
        <w:rPr>
          <w:i/>
        </w:rPr>
        <w:t>ítica de la</w:t>
      </w:r>
      <w:r>
        <w:rPr>
          <w:i/>
          <w:spacing w:val="1"/>
        </w:rPr>
        <w:t xml:space="preserve"> </w:t>
      </w:r>
      <w:r>
        <w:rPr>
          <w:i/>
        </w:rPr>
        <w:t>República, las leyes y los tratados internacionales ratificados por Chile y que se encuentren</w:t>
      </w:r>
      <w:r>
        <w:rPr>
          <w:i/>
          <w:spacing w:val="1"/>
        </w:rPr>
        <w:t xml:space="preserve"> </w:t>
      </w:r>
      <w:r>
        <w:rPr>
          <w:i/>
        </w:rPr>
        <w:t>vigentes”.</w:t>
      </w:r>
    </w:p>
    <w:p w14:paraId="0A2911FF" w14:textId="77777777" w:rsidR="00163204" w:rsidRDefault="00163204">
      <w:pPr>
        <w:pStyle w:val="Textoindependiente"/>
        <w:spacing w:before="3"/>
        <w:rPr>
          <w:i/>
          <w:sz w:val="20"/>
        </w:rPr>
      </w:pPr>
    </w:p>
    <w:p w14:paraId="64A417B6" w14:textId="77777777" w:rsidR="00163204" w:rsidRDefault="000C7867">
      <w:pPr>
        <w:pStyle w:val="Textoindependiente"/>
        <w:spacing w:before="1" w:line="362" w:lineRule="auto"/>
        <w:ind w:left="1099" w:right="1127"/>
        <w:jc w:val="both"/>
      </w:pPr>
      <w:r>
        <w:t>Cabe recordar que, de acuerdo al artículo primero de Ley Orgánica Constitucional N° 18.575,</w:t>
      </w:r>
      <w:r>
        <w:rPr>
          <w:spacing w:val="1"/>
        </w:rPr>
        <w:t xml:space="preserve"> </w:t>
      </w:r>
      <w:r>
        <w:t>los municipios son órganos de la administració</w:t>
      </w:r>
      <w:r>
        <w:t>n del Estado, y en tanto tales no están ajenos al</w:t>
      </w:r>
      <w:r>
        <w:rPr>
          <w:spacing w:val="1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ley.</w:t>
      </w:r>
    </w:p>
    <w:p w14:paraId="062E842D" w14:textId="77777777" w:rsidR="00163204" w:rsidRDefault="000C7867">
      <w:pPr>
        <w:pStyle w:val="Textoindependiente"/>
        <w:spacing w:before="233" w:line="360" w:lineRule="auto"/>
        <w:ind w:left="1099" w:right="1120"/>
        <w:jc w:val="both"/>
      </w:pPr>
      <w:r>
        <w:t>De la interpretación armónica de ambas disposiciones, se desprende que los órganos de 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discrim</w:t>
      </w:r>
      <w:r>
        <w:t>inación arbitraria</w:t>
      </w:r>
      <w:r>
        <w:rPr>
          <w:spacing w:val="-4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propios agentes como</w:t>
      </w:r>
      <w:r>
        <w:rPr>
          <w:spacing w:val="-2"/>
        </w:rPr>
        <w:t xml:space="preserve"> </w:t>
      </w:r>
      <w:r>
        <w:t>particulares.</w:t>
      </w:r>
    </w:p>
    <w:p w14:paraId="41916AC5" w14:textId="77777777" w:rsidR="00163204" w:rsidRDefault="00163204">
      <w:pPr>
        <w:pStyle w:val="Textoindependiente"/>
        <w:spacing w:before="7"/>
        <w:rPr>
          <w:sz w:val="20"/>
        </w:rPr>
      </w:pPr>
    </w:p>
    <w:p w14:paraId="02B9D8CB" w14:textId="77777777" w:rsidR="00163204" w:rsidRDefault="000C7867">
      <w:pPr>
        <w:spacing w:line="360" w:lineRule="auto"/>
        <w:ind w:left="1099" w:right="1119"/>
        <w:jc w:val="both"/>
        <w:rPr>
          <w:i/>
        </w:rPr>
      </w:pPr>
      <w:r>
        <w:t>De ello se deriva justamente la implementación del Programa de Identidad de Género y 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ámbitos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saber:</w:t>
      </w:r>
      <w:r>
        <w:rPr>
          <w:spacing w:val="1"/>
        </w:rPr>
        <w:t xml:space="preserve"> </w:t>
      </w:r>
      <w:r>
        <w:rPr>
          <w:i/>
        </w:rPr>
        <w:t>Promover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Enfoque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Género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Diversidad</w:t>
      </w:r>
      <w:r>
        <w:rPr>
          <w:i/>
          <w:spacing w:val="-5"/>
        </w:rPr>
        <w:t xml:space="preserve"> </w:t>
      </w:r>
      <w:r>
        <w:rPr>
          <w:i/>
        </w:rPr>
        <w:t>Sexual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6"/>
        </w:rPr>
        <w:t xml:space="preserve"> </w:t>
      </w:r>
      <w:r>
        <w:rPr>
          <w:i/>
        </w:rPr>
        <w:t>ámbito</w:t>
      </w:r>
      <w:r>
        <w:rPr>
          <w:i/>
          <w:spacing w:val="-4"/>
        </w:rPr>
        <w:t xml:space="preserve"> </w:t>
      </w:r>
      <w:r>
        <w:rPr>
          <w:i/>
        </w:rPr>
        <w:t>local</w:t>
      </w:r>
      <w:r>
        <w:rPr>
          <w:i/>
          <w:spacing w:val="-6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contrarrestar</w:t>
      </w:r>
      <w:r>
        <w:rPr>
          <w:i/>
          <w:spacing w:val="-3"/>
        </w:rPr>
        <w:t xml:space="preserve"> </w:t>
      </w:r>
      <w:r>
        <w:rPr>
          <w:i/>
        </w:rPr>
        <w:t>las</w:t>
      </w:r>
      <w:r>
        <w:rPr>
          <w:i/>
          <w:spacing w:val="-3"/>
        </w:rPr>
        <w:t xml:space="preserve"> </w:t>
      </w:r>
      <w:r>
        <w:rPr>
          <w:i/>
        </w:rPr>
        <w:t>desigualdades</w:t>
      </w:r>
      <w:r>
        <w:rPr>
          <w:i/>
          <w:spacing w:val="-3"/>
        </w:rPr>
        <w:t xml:space="preserve"> </w:t>
      </w:r>
      <w:r>
        <w:rPr>
          <w:i/>
        </w:rPr>
        <w:t>sociales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favorecer</w:t>
      </w:r>
      <w:r>
        <w:rPr>
          <w:i/>
          <w:spacing w:val="-3"/>
        </w:rPr>
        <w:t xml:space="preserve"> </w:t>
      </w:r>
      <w:r>
        <w:rPr>
          <w:i/>
        </w:rPr>
        <w:t>los</w:t>
      </w:r>
      <w:r>
        <w:rPr>
          <w:i/>
          <w:spacing w:val="-46"/>
        </w:rPr>
        <w:t xml:space="preserve"> </w:t>
      </w:r>
      <w:r>
        <w:rPr>
          <w:i/>
        </w:rPr>
        <w:t>procesos de</w:t>
      </w:r>
      <w:r>
        <w:rPr>
          <w:i/>
          <w:spacing w:val="-2"/>
        </w:rPr>
        <w:t xml:space="preserve"> </w:t>
      </w:r>
      <w:r>
        <w:rPr>
          <w:i/>
        </w:rPr>
        <w:t>integración</w:t>
      </w:r>
      <w:r>
        <w:rPr>
          <w:i/>
          <w:spacing w:val="-5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ámbitos fundamentales de</w:t>
      </w:r>
      <w:r>
        <w:rPr>
          <w:i/>
          <w:spacing w:val="-2"/>
        </w:rPr>
        <w:t xml:space="preserve">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Derechos Humanos.</w:t>
      </w:r>
    </w:p>
    <w:p w14:paraId="2EBE9354" w14:textId="77777777" w:rsidR="00163204" w:rsidRDefault="00163204">
      <w:pPr>
        <w:pStyle w:val="Textoindependiente"/>
        <w:spacing w:before="4"/>
        <w:rPr>
          <w:i/>
          <w:sz w:val="20"/>
        </w:rPr>
      </w:pPr>
    </w:p>
    <w:p w14:paraId="6026BE1B" w14:textId="77777777" w:rsidR="00163204" w:rsidRDefault="000C7867">
      <w:pPr>
        <w:pStyle w:val="Prrafodelista"/>
        <w:numPr>
          <w:ilvl w:val="0"/>
          <w:numId w:val="1"/>
        </w:numPr>
        <w:tabs>
          <w:tab w:val="left" w:pos="1360"/>
        </w:tabs>
        <w:spacing w:line="362" w:lineRule="auto"/>
        <w:ind w:right="1123" w:firstLine="0"/>
        <w:jc w:val="both"/>
      </w:pPr>
      <w:r>
        <w:t>Como se señala en el organigrama, el municipio de Recoleta cuenta con un Programa de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inserto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dependiente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Comunitario,</w:t>
      </w:r>
      <w:r>
        <w:rPr>
          <w:spacing w:val="-2"/>
        </w:rPr>
        <w:t xml:space="preserve"> </w:t>
      </w:r>
      <w:r>
        <w:t>DIDECO.</w:t>
      </w:r>
    </w:p>
    <w:p w14:paraId="4957F251" w14:textId="77777777" w:rsidR="00163204" w:rsidRDefault="000C7867">
      <w:pPr>
        <w:pStyle w:val="Prrafodelista"/>
        <w:numPr>
          <w:ilvl w:val="0"/>
          <w:numId w:val="1"/>
        </w:numPr>
        <w:tabs>
          <w:tab w:val="left" w:pos="1341"/>
        </w:tabs>
        <w:spacing w:before="234" w:line="360" w:lineRule="auto"/>
        <w:ind w:right="1119" w:firstLine="0"/>
        <w:jc w:val="both"/>
      </w:pPr>
      <w:r>
        <w:t>En lo que respecta el perfil del cargo es un profesional del área de las Ciencias Sociales, en</w:t>
      </w:r>
      <w:r>
        <w:rPr>
          <w:spacing w:val="1"/>
        </w:rPr>
        <w:t xml:space="preserve"> </w:t>
      </w:r>
      <w:r>
        <w:t>este caso psicólogo comunitario, con experiencia en procesos de diagnóstico, planificación 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comunitarios,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</w:t>
      </w:r>
      <w:r>
        <w:t>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 LGTBI.</w:t>
      </w:r>
    </w:p>
    <w:p w14:paraId="4DF7E577" w14:textId="77777777" w:rsidR="00163204" w:rsidRDefault="00163204">
      <w:pPr>
        <w:pStyle w:val="Textoindependiente"/>
        <w:spacing w:before="9"/>
        <w:rPr>
          <w:sz w:val="20"/>
        </w:rPr>
      </w:pPr>
    </w:p>
    <w:p w14:paraId="1C5867E4" w14:textId="438CCC7B" w:rsidR="00163204" w:rsidRPr="00AA78F5" w:rsidRDefault="000C7867" w:rsidP="00AA78F5">
      <w:pPr>
        <w:pStyle w:val="Textoindependiente"/>
        <w:spacing w:line="357" w:lineRule="auto"/>
        <w:ind w:left="1099" w:right="1135"/>
        <w:jc w:val="both"/>
      </w:pPr>
      <w:r>
        <w:t>Las principales funciones que desarrolla el encargado del Programa de Identidad de Género</w:t>
      </w:r>
      <w:r>
        <w:rPr>
          <w:spacing w:val="1"/>
        </w:rPr>
        <w:t xml:space="preserve"> </w:t>
      </w:r>
      <w:r>
        <w:t>son:</w:t>
      </w:r>
    </w:p>
    <w:p w14:paraId="06965B11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line="355" w:lineRule="auto"/>
        <w:ind w:right="1116"/>
        <w:rPr>
          <w:rFonts w:ascii="Symbol" w:hAnsi="Symbol"/>
        </w:rPr>
      </w:pPr>
      <w:r>
        <w:t>Diseñar,</w:t>
      </w:r>
      <w:r>
        <w:rPr>
          <w:spacing w:val="37"/>
        </w:rPr>
        <w:t xml:space="preserve"> </w:t>
      </w:r>
      <w:r>
        <w:t>ejecutar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supervisar</w:t>
      </w:r>
      <w:r>
        <w:rPr>
          <w:spacing w:val="41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acciones</w:t>
      </w:r>
      <w:r>
        <w:rPr>
          <w:spacing w:val="42"/>
        </w:rPr>
        <w:t xml:space="preserve"> </w:t>
      </w:r>
      <w:r>
        <w:t>necesarias</w:t>
      </w:r>
      <w:r>
        <w:rPr>
          <w:spacing w:val="37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cumplimiento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</w:t>
      </w:r>
      <w:r>
        <w:rPr>
          <w:spacing w:val="-45"/>
        </w:rPr>
        <w:t xml:space="preserve"> </w:t>
      </w:r>
      <w:r>
        <w:t>objetivos del</w:t>
      </w:r>
      <w:r>
        <w:rPr>
          <w:spacing w:val="2"/>
        </w:rPr>
        <w:t xml:space="preserve"> </w:t>
      </w:r>
      <w:r>
        <w:t>programa.</w:t>
      </w:r>
    </w:p>
    <w:p w14:paraId="7C030B0A" w14:textId="71BE0158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before="101" w:line="357" w:lineRule="auto"/>
        <w:ind w:right="1127"/>
        <w:rPr>
          <w:rFonts w:ascii="Symbol" w:hAnsi="Symbol"/>
        </w:rPr>
      </w:pPr>
      <w:r>
        <w:t>Apoyar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 planificación</w:t>
      </w:r>
      <w:r>
        <w:rPr>
          <w:spacing w:val="1"/>
        </w:rPr>
        <w:t xml:space="preserve"> </w:t>
      </w:r>
      <w:r>
        <w:t>y ejecución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orientadas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población y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comuna.</w:t>
      </w:r>
    </w:p>
    <w:p w14:paraId="691E25DE" w14:textId="7B065576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line="355" w:lineRule="auto"/>
        <w:ind w:right="1123"/>
        <w:rPr>
          <w:rFonts w:ascii="Symbol" w:hAnsi="Symbol"/>
        </w:rPr>
      </w:pPr>
      <w:r>
        <w:t>P</w:t>
      </w:r>
      <w:r>
        <w:t>articipación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reuniones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departamento</w:t>
      </w:r>
      <w:r>
        <w:rPr>
          <w:spacing w:val="10"/>
        </w:rPr>
        <w:t xml:space="preserve"> </w:t>
      </w:r>
      <w:r>
        <w:t>enfocadas</w:t>
      </w:r>
      <w:r>
        <w:rPr>
          <w:spacing w:val="1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desarrollo</w:t>
      </w:r>
      <w:r>
        <w:rPr>
          <w:spacing w:val="10"/>
        </w:rPr>
        <w:t xml:space="preserve"> </w:t>
      </w:r>
      <w:r>
        <w:t>territorial</w:t>
      </w:r>
      <w:r>
        <w:rPr>
          <w:spacing w:val="14"/>
        </w:rPr>
        <w:t xml:space="preserve"> </w:t>
      </w:r>
      <w:r>
        <w:t>y</w:t>
      </w:r>
      <w:r>
        <w:rPr>
          <w:spacing w:val="-46"/>
        </w:rPr>
        <w:t xml:space="preserve"> </w:t>
      </w:r>
      <w:r>
        <w:t>acciones propias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departamento.</w:t>
      </w:r>
    </w:p>
    <w:p w14:paraId="393F1559" w14:textId="679334DF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before="1" w:line="355" w:lineRule="auto"/>
        <w:ind w:right="1127"/>
        <w:rPr>
          <w:rFonts w:ascii="Symbol" w:hAnsi="Symbol"/>
        </w:rPr>
      </w:pPr>
      <w:r>
        <w:lastRenderedPageBreak/>
        <w:t>A</w:t>
      </w:r>
      <w:r>
        <w:t>dministrar</w:t>
      </w:r>
      <w:r>
        <w:rPr>
          <w:spacing w:val="6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disponibles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realizar</w:t>
      </w:r>
      <w:r>
        <w:rPr>
          <w:spacing w:val="6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gestiones</w:t>
      </w:r>
      <w:r>
        <w:rPr>
          <w:spacing w:val="7"/>
        </w:rPr>
        <w:t xml:space="preserve"> </w:t>
      </w:r>
      <w:r>
        <w:t>administrativas</w:t>
      </w:r>
      <w:r>
        <w:rPr>
          <w:spacing w:val="12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permitan el</w:t>
      </w:r>
      <w:r>
        <w:rPr>
          <w:spacing w:val="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programa.</w:t>
      </w:r>
    </w:p>
    <w:p w14:paraId="0729B1E0" w14:textId="30F0867D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line="355" w:lineRule="auto"/>
        <w:ind w:right="1126"/>
        <w:rPr>
          <w:rFonts w:ascii="Symbol" w:hAnsi="Symbol"/>
        </w:rPr>
      </w:pPr>
      <w:r>
        <w:t>A</w:t>
      </w:r>
      <w:r>
        <w:t>rticulación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internos,</w:t>
      </w:r>
      <w:r>
        <w:rPr>
          <w:spacing w:val="1"/>
        </w:rPr>
        <w:t xml:space="preserve"> </w:t>
      </w:r>
      <w:r>
        <w:t>entidades</w:t>
      </w:r>
      <w:r>
        <w:rPr>
          <w:spacing w:val="-46"/>
        </w:rPr>
        <w:t xml:space="preserve"> </w:t>
      </w:r>
      <w:r>
        <w:t>públicas y</w:t>
      </w:r>
      <w:r>
        <w:rPr>
          <w:spacing w:val="-1"/>
        </w:rPr>
        <w:t xml:space="preserve"> </w:t>
      </w:r>
      <w:r>
        <w:t>privadas</w:t>
      </w:r>
      <w:r>
        <w:rPr>
          <w:spacing w:val="-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temática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programa.</w:t>
      </w:r>
    </w:p>
    <w:p w14:paraId="4F9148F6" w14:textId="7C510DF5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before="1" w:line="355" w:lineRule="auto"/>
        <w:ind w:right="1123"/>
        <w:rPr>
          <w:rFonts w:ascii="Symbol" w:hAnsi="Symbol"/>
        </w:rPr>
      </w:pPr>
      <w:r>
        <w:t>A</w:t>
      </w:r>
      <w:r>
        <w:t>tención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requiera</w:t>
      </w:r>
      <w:r>
        <w:rPr>
          <w:spacing w:val="-5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gestiones</w:t>
      </w:r>
      <w:r>
        <w:rPr>
          <w:spacing w:val="-8"/>
        </w:rPr>
        <w:t xml:space="preserve"> </w:t>
      </w:r>
      <w:r>
        <w:t>propias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programa,</w:t>
      </w:r>
      <w:r>
        <w:rPr>
          <w:spacing w:val="-10"/>
        </w:rPr>
        <w:t xml:space="preserve"> </w:t>
      </w:r>
      <w:r>
        <w:t>visitas</w:t>
      </w:r>
      <w:r>
        <w:rPr>
          <w:spacing w:val="-46"/>
        </w:rPr>
        <w:t xml:space="preserve"> </w:t>
      </w:r>
      <w:r>
        <w:t>en terreno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organizaciones 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comuna.</w:t>
      </w:r>
    </w:p>
    <w:p w14:paraId="51E39647" w14:textId="19AAABC8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line="360" w:lineRule="auto"/>
        <w:ind w:right="1122"/>
        <w:rPr>
          <w:rFonts w:ascii="Symbol" w:hAnsi="Symbol"/>
        </w:rPr>
      </w:pPr>
      <w:r>
        <w:t>O</w:t>
      </w:r>
      <w:r>
        <w:t>rientar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 obtención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beneficios otorgado</w:t>
      </w:r>
      <w:r>
        <w:rPr>
          <w:spacing w:val="-10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públicas y</w:t>
      </w:r>
      <w:r>
        <w:rPr>
          <w:spacing w:val="-9"/>
        </w:rPr>
        <w:t xml:space="preserve"> </w:t>
      </w:r>
      <w:r>
        <w:t>privadas</w:t>
      </w:r>
      <w:r>
        <w:rPr>
          <w:spacing w:val="-7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usuarios del</w:t>
      </w:r>
      <w:r>
        <w:rPr>
          <w:spacing w:val="-3"/>
        </w:rPr>
        <w:t xml:space="preserve"> </w:t>
      </w:r>
      <w:r>
        <w:t>programa.</w:t>
      </w:r>
    </w:p>
    <w:p w14:paraId="2308FB42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line="355" w:lineRule="auto"/>
        <w:ind w:right="1126"/>
        <w:rPr>
          <w:rFonts w:ascii="Symbol" w:hAnsi="Symbol"/>
        </w:rPr>
      </w:pPr>
      <w:r>
        <w:t>P</w:t>
      </w:r>
      <w:r>
        <w:t>articipar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actividades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tareas</w:t>
      </w:r>
      <w:r>
        <w:rPr>
          <w:spacing w:val="19"/>
        </w:rPr>
        <w:t xml:space="preserve"> </w:t>
      </w:r>
      <w:r>
        <w:t>requeridas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Dirección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Desarrollo</w:t>
      </w:r>
      <w:r>
        <w:rPr>
          <w:spacing w:val="-46"/>
        </w:rPr>
        <w:t xml:space="preserve"> </w:t>
      </w:r>
      <w:r>
        <w:t>Comunitario</w:t>
      </w:r>
    </w:p>
    <w:p w14:paraId="2A9BE82C" w14:textId="77777777" w:rsidR="00163204" w:rsidRDefault="00163204">
      <w:pPr>
        <w:pStyle w:val="Textoindependiente"/>
        <w:spacing w:before="2"/>
        <w:rPr>
          <w:sz w:val="21"/>
        </w:rPr>
      </w:pPr>
    </w:p>
    <w:p w14:paraId="77F924BF" w14:textId="5A32AD4A" w:rsidR="00163204" w:rsidRPr="00AA78F5" w:rsidRDefault="000C7867" w:rsidP="00AA78F5">
      <w:pPr>
        <w:pStyle w:val="Prrafodelista"/>
        <w:numPr>
          <w:ilvl w:val="0"/>
          <w:numId w:val="1"/>
        </w:numPr>
        <w:tabs>
          <w:tab w:val="left" w:pos="1336"/>
        </w:tabs>
        <w:spacing w:before="1" w:line="360" w:lineRule="auto"/>
        <w:ind w:right="1114" w:firstLine="0"/>
        <w:jc w:val="both"/>
      </w:pPr>
      <w:r>
        <w:t>La(s) persona(s) que tiene(n) dedicación exclusiva en promoción de la No Discriminación y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transversalización de la perspectiva de género y no discriminación junto al desarroll</w:t>
      </w:r>
      <w:r>
        <w:t>o del</w:t>
      </w:r>
      <w:r>
        <w:rPr>
          <w:spacing w:val="1"/>
        </w:rPr>
        <w:t xml:space="preserve"> </w:t>
      </w:r>
      <w:r>
        <w:t>trabajo intersectorial con otros programas o unidades municipales que trabajan con población</w:t>
      </w:r>
      <w:r>
        <w:rPr>
          <w:spacing w:val="-46"/>
        </w:rPr>
        <w:t xml:space="preserve"> </w:t>
      </w:r>
      <w:r>
        <w:t>diversa, por ejemplo: Programa de Migrantes y Refugiados, Programa de Pueblos Originarios,</w:t>
      </w:r>
      <w:r>
        <w:rPr>
          <w:spacing w:val="1"/>
        </w:rPr>
        <w:t xml:space="preserve"> </w:t>
      </w:r>
      <w:r>
        <w:t>Programa de Inclusión Social para Personas en Situación de Discapa</w:t>
      </w:r>
      <w:r>
        <w:t>cidad, Programa Adulto</w:t>
      </w:r>
      <w:r>
        <w:rPr>
          <w:spacing w:val="1"/>
        </w:rPr>
        <w:t xml:space="preserve"> </w:t>
      </w:r>
      <w:r>
        <w:t>Mayor, Programa de Niñez y Juventud; lo que ha permitido promover la diversidad como un</w:t>
      </w:r>
      <w:r>
        <w:rPr>
          <w:spacing w:val="1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enriquece</w:t>
      </w:r>
      <w:r>
        <w:rPr>
          <w:spacing w:val="-4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particular</w:t>
      </w:r>
      <w:r>
        <w:rPr>
          <w:spacing w:val="-2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comuna</w:t>
      </w:r>
      <w:r w:rsidR="00AA78F5">
        <w:t>.</w:t>
      </w:r>
    </w:p>
    <w:p w14:paraId="2C03B71D" w14:textId="77777777" w:rsidR="00163204" w:rsidRDefault="00163204">
      <w:pPr>
        <w:pStyle w:val="Textoindependiente"/>
        <w:rPr>
          <w:sz w:val="26"/>
        </w:rPr>
      </w:pPr>
    </w:p>
    <w:p w14:paraId="311BD8BA" w14:textId="70A4E024" w:rsidR="00163204" w:rsidRPr="00AA78F5" w:rsidRDefault="000C7867" w:rsidP="00AA78F5">
      <w:pPr>
        <w:pStyle w:val="Prrafodelista"/>
        <w:numPr>
          <w:ilvl w:val="0"/>
          <w:numId w:val="1"/>
        </w:numPr>
        <w:tabs>
          <w:tab w:val="left" w:pos="1321"/>
        </w:tabs>
        <w:ind w:left="1320" w:hanging="222"/>
        <w:jc w:val="both"/>
        <w:rPr>
          <w:sz w:val="20"/>
        </w:rPr>
      </w:pPr>
      <w:r>
        <w:t>En</w:t>
      </w:r>
      <w:r w:rsidRPr="00AA78F5">
        <w:rPr>
          <w:spacing w:val="-2"/>
        </w:rPr>
        <w:t xml:space="preserve"> </w:t>
      </w:r>
      <w:r>
        <w:t>relación</w:t>
      </w:r>
      <w:r w:rsidRPr="00AA78F5">
        <w:rPr>
          <w:spacing w:val="-2"/>
        </w:rPr>
        <w:t xml:space="preserve"> </w:t>
      </w:r>
      <w:r>
        <w:t>a</w:t>
      </w:r>
      <w:r w:rsidRPr="00AA78F5">
        <w:rPr>
          <w:spacing w:val="-2"/>
        </w:rPr>
        <w:t xml:space="preserve"> </w:t>
      </w:r>
      <w:r>
        <w:t>la</w:t>
      </w:r>
      <w:r w:rsidRPr="00AA78F5">
        <w:rPr>
          <w:spacing w:val="-1"/>
        </w:rPr>
        <w:t xml:space="preserve"> </w:t>
      </w:r>
      <w:r>
        <w:t>planificación</w:t>
      </w:r>
      <w:r w:rsidRPr="00AA78F5">
        <w:rPr>
          <w:spacing w:val="-7"/>
        </w:rPr>
        <w:t xml:space="preserve"> </w:t>
      </w:r>
      <w:r>
        <w:t>anual</w:t>
      </w:r>
      <w:r w:rsidRPr="00AA78F5">
        <w:rPr>
          <w:spacing w:val="3"/>
        </w:rPr>
        <w:t xml:space="preserve"> </w:t>
      </w:r>
      <w:r>
        <w:t>con</w:t>
      </w:r>
      <w:r w:rsidRPr="00AA78F5">
        <w:rPr>
          <w:spacing w:val="-2"/>
        </w:rPr>
        <w:t xml:space="preserve"> </w:t>
      </w:r>
      <w:r>
        <w:t>actividades</w:t>
      </w:r>
      <w:r w:rsidRPr="00AA78F5">
        <w:rPr>
          <w:spacing w:val="-1"/>
        </w:rPr>
        <w:t xml:space="preserve"> </w:t>
      </w:r>
      <w:r>
        <w:t>generales</w:t>
      </w:r>
      <w:r w:rsidRPr="00AA78F5">
        <w:rPr>
          <w:spacing w:val="-2"/>
        </w:rPr>
        <w:t xml:space="preserve"> </w:t>
      </w:r>
      <w:r>
        <w:t>es</w:t>
      </w:r>
      <w:r w:rsidRPr="00AA78F5">
        <w:rPr>
          <w:spacing w:val="-1"/>
        </w:rPr>
        <w:t xml:space="preserve"> </w:t>
      </w:r>
      <w:r>
        <w:t>la</w:t>
      </w:r>
      <w:r w:rsidRPr="00AA78F5">
        <w:rPr>
          <w:spacing w:val="-6"/>
        </w:rPr>
        <w:t xml:space="preserve"> </w:t>
      </w:r>
      <w:r>
        <w:t>descrita</w:t>
      </w:r>
      <w:r w:rsidRPr="00AA78F5">
        <w:rPr>
          <w:spacing w:val="-6"/>
        </w:rPr>
        <w:t xml:space="preserve"> </w:t>
      </w:r>
      <w:r>
        <w:t>a</w:t>
      </w:r>
      <w:r w:rsidRPr="00AA78F5">
        <w:rPr>
          <w:spacing w:val="-1"/>
        </w:rPr>
        <w:t xml:space="preserve"> </w:t>
      </w:r>
      <w:r>
        <w:t>continuación,</w:t>
      </w:r>
    </w:p>
    <w:p w14:paraId="14561324" w14:textId="77777777" w:rsidR="00163204" w:rsidRDefault="00163204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744"/>
        <w:gridCol w:w="951"/>
        <w:gridCol w:w="778"/>
        <w:gridCol w:w="692"/>
        <w:gridCol w:w="687"/>
        <w:gridCol w:w="692"/>
        <w:gridCol w:w="610"/>
        <w:gridCol w:w="831"/>
        <w:gridCol w:w="552"/>
        <w:gridCol w:w="692"/>
        <w:gridCol w:w="692"/>
        <w:gridCol w:w="688"/>
      </w:tblGrid>
      <w:tr w:rsidR="00163204" w14:paraId="6569EC3B" w14:textId="77777777">
        <w:trPr>
          <w:trHeight w:val="566"/>
        </w:trPr>
        <w:tc>
          <w:tcPr>
            <w:tcW w:w="2213" w:type="dxa"/>
          </w:tcPr>
          <w:p w14:paraId="45290F10" w14:textId="77777777" w:rsidR="00163204" w:rsidRDefault="000C7867">
            <w:pPr>
              <w:pStyle w:val="TableParagraph"/>
              <w:spacing w:before="93"/>
              <w:ind w:left="71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44" w:type="dxa"/>
          </w:tcPr>
          <w:p w14:paraId="5333C17D" w14:textId="77777777" w:rsidR="00163204" w:rsidRDefault="000C7867">
            <w:pPr>
              <w:pStyle w:val="TableParagraph"/>
              <w:spacing w:before="93"/>
              <w:ind w:left="52" w:right="37"/>
              <w:jc w:val="center"/>
              <w:rPr>
                <w:b/>
              </w:rPr>
            </w:pPr>
            <w:r>
              <w:rPr>
                <w:b/>
              </w:rPr>
              <w:t>Enero</w:t>
            </w:r>
          </w:p>
        </w:tc>
        <w:tc>
          <w:tcPr>
            <w:tcW w:w="951" w:type="dxa"/>
          </w:tcPr>
          <w:p w14:paraId="0392A8BD" w14:textId="77777777" w:rsidR="00163204" w:rsidRDefault="000C7867">
            <w:pPr>
              <w:pStyle w:val="TableParagraph"/>
              <w:spacing w:before="93"/>
              <w:ind w:left="49" w:right="38"/>
              <w:jc w:val="center"/>
              <w:rPr>
                <w:b/>
              </w:rPr>
            </w:pPr>
            <w:r>
              <w:rPr>
                <w:b/>
              </w:rPr>
              <w:t>Febrero</w:t>
            </w:r>
          </w:p>
        </w:tc>
        <w:tc>
          <w:tcPr>
            <w:tcW w:w="778" w:type="dxa"/>
          </w:tcPr>
          <w:p w14:paraId="2C600359" w14:textId="77777777" w:rsidR="00163204" w:rsidRDefault="000C7867">
            <w:pPr>
              <w:pStyle w:val="TableParagraph"/>
              <w:spacing w:before="93"/>
              <w:ind w:left="53" w:right="37"/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692" w:type="dxa"/>
          </w:tcPr>
          <w:p w14:paraId="7A6D3902" w14:textId="77777777" w:rsidR="00163204" w:rsidRDefault="000C7867">
            <w:pPr>
              <w:pStyle w:val="TableParagraph"/>
              <w:spacing w:before="93"/>
              <w:ind w:left="33" w:right="54"/>
              <w:jc w:val="center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687" w:type="dxa"/>
          </w:tcPr>
          <w:p w14:paraId="4B30ED19" w14:textId="77777777" w:rsidR="00163204" w:rsidRDefault="000C7867">
            <w:pPr>
              <w:pStyle w:val="TableParagraph"/>
              <w:spacing w:before="93"/>
              <w:ind w:left="52" w:right="38"/>
              <w:jc w:val="center"/>
              <w:rPr>
                <w:b/>
              </w:rPr>
            </w:pPr>
            <w:r>
              <w:rPr>
                <w:b/>
              </w:rPr>
              <w:t>Mayo</w:t>
            </w:r>
          </w:p>
        </w:tc>
        <w:tc>
          <w:tcPr>
            <w:tcW w:w="692" w:type="dxa"/>
          </w:tcPr>
          <w:p w14:paraId="2F04BD29" w14:textId="77777777" w:rsidR="00163204" w:rsidRDefault="000C7867">
            <w:pPr>
              <w:pStyle w:val="TableParagraph"/>
              <w:spacing w:before="93"/>
              <w:ind w:left="53" w:right="54"/>
              <w:jc w:val="center"/>
              <w:rPr>
                <w:b/>
              </w:rPr>
            </w:pPr>
            <w:r>
              <w:rPr>
                <w:b/>
              </w:rPr>
              <w:t>Junio</w:t>
            </w:r>
          </w:p>
        </w:tc>
        <w:tc>
          <w:tcPr>
            <w:tcW w:w="610" w:type="dxa"/>
          </w:tcPr>
          <w:p w14:paraId="63D9A901" w14:textId="77777777" w:rsidR="00163204" w:rsidRDefault="000C7867">
            <w:pPr>
              <w:pStyle w:val="TableParagraph"/>
              <w:spacing w:before="93"/>
              <w:ind w:left="53" w:right="37"/>
              <w:jc w:val="center"/>
              <w:rPr>
                <w:b/>
              </w:rPr>
            </w:pPr>
            <w:r>
              <w:rPr>
                <w:b/>
              </w:rPr>
              <w:t>Julio</w:t>
            </w:r>
          </w:p>
        </w:tc>
        <w:tc>
          <w:tcPr>
            <w:tcW w:w="831" w:type="dxa"/>
          </w:tcPr>
          <w:p w14:paraId="303586C5" w14:textId="77777777" w:rsidR="00163204" w:rsidRDefault="000C7867">
            <w:pPr>
              <w:pStyle w:val="TableParagraph"/>
              <w:spacing w:before="93"/>
              <w:ind w:left="51" w:right="40"/>
              <w:jc w:val="center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552" w:type="dxa"/>
          </w:tcPr>
          <w:p w14:paraId="108013A1" w14:textId="77777777" w:rsidR="00163204" w:rsidRDefault="000C7867">
            <w:pPr>
              <w:pStyle w:val="TableParagraph"/>
              <w:spacing w:before="93"/>
              <w:ind w:left="51" w:right="37"/>
              <w:jc w:val="center"/>
              <w:rPr>
                <w:b/>
              </w:rPr>
            </w:pPr>
            <w:r>
              <w:rPr>
                <w:b/>
              </w:rPr>
              <w:t>Sep.</w:t>
            </w:r>
          </w:p>
        </w:tc>
        <w:tc>
          <w:tcPr>
            <w:tcW w:w="692" w:type="dxa"/>
          </w:tcPr>
          <w:p w14:paraId="1C7DB5B9" w14:textId="77777777" w:rsidR="00163204" w:rsidRDefault="000C7867">
            <w:pPr>
              <w:pStyle w:val="TableParagraph"/>
              <w:spacing w:before="93"/>
              <w:ind w:right="218"/>
              <w:jc w:val="right"/>
              <w:rPr>
                <w:b/>
              </w:rPr>
            </w:pPr>
            <w:r>
              <w:rPr>
                <w:b/>
              </w:rPr>
              <w:t>Oct.</w:t>
            </w:r>
          </w:p>
        </w:tc>
        <w:tc>
          <w:tcPr>
            <w:tcW w:w="692" w:type="dxa"/>
          </w:tcPr>
          <w:p w14:paraId="1DB13075" w14:textId="77777777" w:rsidR="00163204" w:rsidRDefault="000C7867">
            <w:pPr>
              <w:pStyle w:val="TableParagraph"/>
              <w:spacing w:before="93"/>
              <w:ind w:left="69"/>
              <w:rPr>
                <w:b/>
              </w:rPr>
            </w:pPr>
            <w:r>
              <w:rPr>
                <w:b/>
              </w:rPr>
              <w:t>Nov.</w:t>
            </w: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319CBF76" w14:textId="77777777" w:rsidR="00163204" w:rsidRDefault="000C7867">
            <w:pPr>
              <w:pStyle w:val="TableParagraph"/>
              <w:spacing w:before="93"/>
              <w:ind w:right="224"/>
              <w:jc w:val="right"/>
              <w:rPr>
                <w:b/>
              </w:rPr>
            </w:pPr>
            <w:r>
              <w:rPr>
                <w:b/>
              </w:rPr>
              <w:t>Dic.</w:t>
            </w:r>
          </w:p>
        </w:tc>
      </w:tr>
      <w:tr w:rsidR="00163204" w14:paraId="167B4127" w14:textId="77777777">
        <w:trPr>
          <w:trHeight w:val="1271"/>
        </w:trPr>
        <w:tc>
          <w:tcPr>
            <w:tcW w:w="2213" w:type="dxa"/>
          </w:tcPr>
          <w:p w14:paraId="2B986F86" w14:textId="77777777" w:rsidR="00163204" w:rsidRDefault="000C7867">
            <w:pPr>
              <w:pStyle w:val="TableParagraph"/>
              <w:spacing w:before="6" w:line="273" w:lineRule="auto"/>
              <w:ind w:left="71" w:right="222"/>
              <w:jc w:val="both"/>
            </w:pPr>
            <w:r>
              <w:t>Conmemoración del</w:t>
            </w:r>
            <w:r>
              <w:rPr>
                <w:spacing w:val="-46"/>
              </w:rPr>
              <w:t xml:space="preserve"> </w:t>
            </w:r>
            <w:r>
              <w:t>Dia Internacional de</w:t>
            </w:r>
            <w:r>
              <w:rPr>
                <w:spacing w:val="-4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mujer</w:t>
            </w:r>
          </w:p>
        </w:tc>
        <w:tc>
          <w:tcPr>
            <w:tcW w:w="744" w:type="dxa"/>
          </w:tcPr>
          <w:p w14:paraId="11FB243A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6AA96F8D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shd w:val="clear" w:color="auto" w:fill="92D050"/>
          </w:tcPr>
          <w:p w14:paraId="0129740E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2E55EBEB" w14:textId="77777777" w:rsidR="00163204" w:rsidRDefault="000C7867">
            <w:pPr>
              <w:pStyle w:val="TableParagraph"/>
              <w:spacing w:before="18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</w:tcPr>
          <w:p w14:paraId="31485E0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404B2438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1DB93DFE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14:paraId="668BF98F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22F1DD4F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33C3EAEE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7E186E05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0A41B38D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1591D3E9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</w:tr>
      <w:tr w:rsidR="00163204" w14:paraId="0DCBA353" w14:textId="77777777">
        <w:trPr>
          <w:trHeight w:val="892"/>
        </w:trPr>
        <w:tc>
          <w:tcPr>
            <w:tcW w:w="2213" w:type="dxa"/>
          </w:tcPr>
          <w:p w14:paraId="117F2ECA" w14:textId="77777777" w:rsidR="00163204" w:rsidRDefault="000C7867">
            <w:pPr>
              <w:pStyle w:val="TableParagraph"/>
              <w:spacing w:before="2"/>
              <w:ind w:left="71"/>
            </w:pPr>
            <w:r>
              <w:t>Día</w:t>
            </w:r>
            <w:r>
              <w:rPr>
                <w:spacing w:val="-3"/>
              </w:rPr>
              <w:t xml:space="preserve"> </w:t>
            </w:r>
            <w:r>
              <w:t>internacional</w:t>
            </w:r>
          </w:p>
          <w:p w14:paraId="5732C902" w14:textId="77777777" w:rsidR="00163204" w:rsidRDefault="000C7867">
            <w:pPr>
              <w:pStyle w:val="TableParagraph"/>
              <w:spacing w:before="8" w:line="290" w:lineRule="atLeast"/>
              <w:ind w:left="71" w:right="907"/>
            </w:pPr>
            <w:r>
              <w:t>contra la</w:t>
            </w:r>
            <w:r>
              <w:rPr>
                <w:spacing w:val="1"/>
              </w:rPr>
              <w:t xml:space="preserve"> </w:t>
            </w:r>
            <w:r>
              <w:t>LGTBIQfobia</w:t>
            </w:r>
          </w:p>
        </w:tc>
        <w:tc>
          <w:tcPr>
            <w:tcW w:w="744" w:type="dxa"/>
          </w:tcPr>
          <w:p w14:paraId="52563275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4FDA9F73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1123DCAA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27D53017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  <w:shd w:val="clear" w:color="auto" w:fill="92D050"/>
          </w:tcPr>
          <w:p w14:paraId="38A29D06" w14:textId="77777777" w:rsidR="00163204" w:rsidRDefault="00163204">
            <w:pPr>
              <w:pStyle w:val="TableParagraph"/>
              <w:spacing w:before="1"/>
              <w:rPr>
                <w:sz w:val="23"/>
              </w:rPr>
            </w:pPr>
          </w:p>
          <w:p w14:paraId="516ED1A2" w14:textId="77777777" w:rsidR="00163204" w:rsidRDefault="000C7867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</w:tcPr>
          <w:p w14:paraId="236D279E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14:paraId="2D95A43A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60CA180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44082E37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08E1C8E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58E40B7F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3F99E3F9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</w:tr>
      <w:tr w:rsidR="00163204" w14:paraId="6CAC7786" w14:textId="77777777">
        <w:trPr>
          <w:trHeight w:val="858"/>
        </w:trPr>
        <w:tc>
          <w:tcPr>
            <w:tcW w:w="2213" w:type="dxa"/>
          </w:tcPr>
          <w:p w14:paraId="58454ECA" w14:textId="77777777" w:rsidR="00163204" w:rsidRDefault="000C7867">
            <w:pPr>
              <w:pStyle w:val="TableParagraph"/>
              <w:spacing w:before="136" w:line="276" w:lineRule="auto"/>
              <w:ind w:left="71" w:right="373"/>
            </w:pPr>
            <w:r>
              <w:t>Semana de la</w:t>
            </w:r>
            <w:r>
              <w:rPr>
                <w:spacing w:val="1"/>
              </w:rPr>
              <w:t xml:space="preserve"> </w:t>
            </w:r>
            <w:r>
              <w:t>Visibilidad</w:t>
            </w:r>
            <w:r>
              <w:rPr>
                <w:spacing w:val="-6"/>
              </w:rPr>
              <w:t xml:space="preserve"> </w:t>
            </w:r>
            <w:r>
              <w:t>lésbica.</w:t>
            </w:r>
          </w:p>
        </w:tc>
        <w:tc>
          <w:tcPr>
            <w:tcW w:w="744" w:type="dxa"/>
          </w:tcPr>
          <w:p w14:paraId="75EC7897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0BDB3790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73EF48C8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3DC806B6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3DB636E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12642983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shd w:val="clear" w:color="auto" w:fill="92D050"/>
          </w:tcPr>
          <w:p w14:paraId="27993CEA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3CC2AAEF" w14:textId="77777777" w:rsidR="00163204" w:rsidRDefault="00163204">
            <w:pPr>
              <w:pStyle w:val="TableParagraph"/>
              <w:spacing w:before="6"/>
              <w:rPr>
                <w:sz w:val="19"/>
              </w:rPr>
            </w:pPr>
          </w:p>
          <w:p w14:paraId="13246912" w14:textId="77777777" w:rsidR="00163204" w:rsidRDefault="000C78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831" w:type="dxa"/>
          </w:tcPr>
          <w:p w14:paraId="76DF8DA2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79498598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1497214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04E3E9BA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368A24A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</w:tr>
      <w:tr w:rsidR="00163204" w14:paraId="39A3F1A3" w14:textId="77777777">
        <w:trPr>
          <w:trHeight w:val="1632"/>
        </w:trPr>
        <w:tc>
          <w:tcPr>
            <w:tcW w:w="2213" w:type="dxa"/>
          </w:tcPr>
          <w:p w14:paraId="2F72489E" w14:textId="77777777" w:rsidR="00163204" w:rsidRDefault="00163204">
            <w:pPr>
              <w:pStyle w:val="TableParagraph"/>
              <w:spacing w:before="1"/>
              <w:rPr>
                <w:sz w:val="32"/>
              </w:rPr>
            </w:pPr>
          </w:p>
          <w:p w14:paraId="4E588F78" w14:textId="77777777" w:rsidR="00163204" w:rsidRDefault="000C7867">
            <w:pPr>
              <w:pStyle w:val="TableParagraph"/>
              <w:spacing w:before="1" w:line="273" w:lineRule="auto"/>
              <w:ind w:left="71" w:right="150"/>
            </w:pPr>
            <w:r>
              <w:t>Conmemoración del</w:t>
            </w:r>
            <w:r>
              <w:rPr>
                <w:spacing w:val="1"/>
              </w:rPr>
              <w:t xml:space="preserve"> </w:t>
            </w:r>
            <w:r>
              <w:t>Día Internacional del</w:t>
            </w:r>
            <w:r>
              <w:rPr>
                <w:spacing w:val="-46"/>
              </w:rPr>
              <w:t xml:space="preserve"> </w:t>
            </w:r>
            <w:r>
              <w:t>Orgullo</w:t>
            </w:r>
            <w:r>
              <w:rPr>
                <w:spacing w:val="-3"/>
              </w:rPr>
              <w:t xml:space="preserve"> </w:t>
            </w:r>
            <w:r>
              <w:t>LGTBIQ+</w:t>
            </w:r>
          </w:p>
        </w:tc>
        <w:tc>
          <w:tcPr>
            <w:tcW w:w="744" w:type="dxa"/>
          </w:tcPr>
          <w:p w14:paraId="3684BFAB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1DB9CB2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7BB279D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08F8360C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353E2C39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shd w:val="clear" w:color="auto" w:fill="92D050"/>
          </w:tcPr>
          <w:p w14:paraId="2D335396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251A62E8" w14:textId="77777777" w:rsidR="00163204" w:rsidRDefault="00163204">
            <w:pPr>
              <w:pStyle w:val="TableParagraph"/>
              <w:rPr>
                <w:sz w:val="31"/>
              </w:rPr>
            </w:pPr>
          </w:p>
          <w:p w14:paraId="005127B7" w14:textId="77777777" w:rsidR="00163204" w:rsidRDefault="000C786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10" w:type="dxa"/>
          </w:tcPr>
          <w:p w14:paraId="446D4B42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2FECEA29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2EDFFE30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6227425D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1729DC3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3BF1786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</w:tr>
      <w:tr w:rsidR="00163204" w14:paraId="1549FEF1" w14:textId="77777777">
        <w:trPr>
          <w:trHeight w:val="2078"/>
        </w:trPr>
        <w:tc>
          <w:tcPr>
            <w:tcW w:w="2213" w:type="dxa"/>
          </w:tcPr>
          <w:p w14:paraId="6179D03B" w14:textId="77777777" w:rsidR="00163204" w:rsidRDefault="000C7867">
            <w:pPr>
              <w:pStyle w:val="TableParagraph"/>
              <w:spacing w:before="2" w:line="276" w:lineRule="auto"/>
              <w:ind w:left="71" w:right="65"/>
            </w:pPr>
            <w:r>
              <w:lastRenderedPageBreak/>
              <w:t>Talleres de formación</w:t>
            </w:r>
            <w:r>
              <w:rPr>
                <w:spacing w:val="-46"/>
              </w:rPr>
              <w:t xml:space="preserve"> </w:t>
            </w:r>
            <w:r>
              <w:t>sobre género,</w:t>
            </w:r>
            <w:r>
              <w:rPr>
                <w:spacing w:val="1"/>
              </w:rPr>
              <w:t xml:space="preserve"> </w:t>
            </w:r>
            <w:r>
              <w:t>diversidad</w:t>
            </w:r>
            <w:r>
              <w:rPr>
                <w:spacing w:val="1"/>
              </w:rPr>
              <w:t xml:space="preserve"> </w:t>
            </w:r>
            <w:r>
              <w:t>sexual,</w:t>
            </w:r>
            <w:r>
              <w:rPr>
                <w:spacing w:val="1"/>
              </w:rPr>
              <w:t xml:space="preserve"> </w:t>
            </w:r>
            <w:r>
              <w:t>sexualidad,</w:t>
            </w:r>
            <w:r>
              <w:rPr>
                <w:spacing w:val="1"/>
              </w:rPr>
              <w:t xml:space="preserve"> </w:t>
            </w:r>
            <w:r>
              <w:t>prevención de</w:t>
            </w:r>
            <w:r>
              <w:rPr>
                <w:spacing w:val="1"/>
              </w:rPr>
              <w:t xml:space="preserve"> </w:t>
            </w:r>
            <w:r>
              <w:t>violencia,</w:t>
            </w:r>
            <w:r>
              <w:rPr>
                <w:spacing w:val="-3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20.609</w:t>
            </w:r>
          </w:p>
          <w:p w14:paraId="1936555B" w14:textId="77777777" w:rsidR="00163204" w:rsidRDefault="000C7867">
            <w:pPr>
              <w:pStyle w:val="TableParagraph"/>
              <w:spacing w:before="2"/>
              <w:ind w:left="71"/>
            </w:pPr>
            <w:r>
              <w:t>y</w:t>
            </w:r>
            <w:r>
              <w:rPr>
                <w:spacing w:val="-2"/>
              </w:rPr>
              <w:t xml:space="preserve"> </w:t>
            </w:r>
            <w:r>
              <w:t>21.120</w:t>
            </w:r>
          </w:p>
        </w:tc>
        <w:tc>
          <w:tcPr>
            <w:tcW w:w="744" w:type="dxa"/>
          </w:tcPr>
          <w:p w14:paraId="5475497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328F5589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3FD1284F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shd w:val="clear" w:color="auto" w:fill="92D050"/>
          </w:tcPr>
          <w:p w14:paraId="560439BC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B27D5BB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423F717A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16F1299E" w14:textId="77777777" w:rsidR="00163204" w:rsidRDefault="000C7867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87" w:type="dxa"/>
            <w:shd w:val="clear" w:color="auto" w:fill="92D050"/>
          </w:tcPr>
          <w:p w14:paraId="3CD65323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05403D29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0C770066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4C570CDD" w14:textId="77777777" w:rsidR="00163204" w:rsidRDefault="000C7867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  <w:shd w:val="clear" w:color="auto" w:fill="92D050"/>
          </w:tcPr>
          <w:p w14:paraId="429562E3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7FF67D1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1C3EB676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2CEA9852" w14:textId="77777777" w:rsidR="00163204" w:rsidRDefault="000C786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10" w:type="dxa"/>
            <w:shd w:val="clear" w:color="auto" w:fill="92D050"/>
          </w:tcPr>
          <w:p w14:paraId="3EE25842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0C60A6FC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2F2BE34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6577B49E" w14:textId="77777777" w:rsidR="00163204" w:rsidRDefault="000C78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831" w:type="dxa"/>
            <w:shd w:val="clear" w:color="auto" w:fill="92D050"/>
          </w:tcPr>
          <w:p w14:paraId="3C59089C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3EAC2223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6CA66DE8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47D34B47" w14:textId="77777777" w:rsidR="00163204" w:rsidRDefault="000C78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552" w:type="dxa"/>
            <w:shd w:val="clear" w:color="auto" w:fill="92D050"/>
          </w:tcPr>
          <w:p w14:paraId="0FFBAF26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457AFBCD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1A1ACDC1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11541645" w14:textId="77777777" w:rsidR="00163204" w:rsidRDefault="000C78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  <w:shd w:val="clear" w:color="auto" w:fill="92D050"/>
          </w:tcPr>
          <w:p w14:paraId="61E70E89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82583D2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523EF843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54C70E9C" w14:textId="77777777" w:rsidR="00163204" w:rsidRDefault="000C7867">
            <w:pPr>
              <w:pStyle w:val="TableParagraph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  <w:shd w:val="clear" w:color="auto" w:fill="92D050"/>
          </w:tcPr>
          <w:p w14:paraId="73886291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523A4418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20532A75" w14:textId="77777777" w:rsidR="00163204" w:rsidRDefault="00163204">
            <w:pPr>
              <w:pStyle w:val="TableParagraph"/>
              <w:spacing w:before="10"/>
              <w:rPr>
                <w:sz w:val="25"/>
              </w:rPr>
            </w:pPr>
          </w:p>
          <w:p w14:paraId="319086E6" w14:textId="77777777" w:rsidR="00163204" w:rsidRDefault="000C7867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1093E878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</w:tr>
      <w:tr w:rsidR="00163204" w14:paraId="50020DDB" w14:textId="77777777">
        <w:trPr>
          <w:trHeight w:val="2073"/>
        </w:trPr>
        <w:tc>
          <w:tcPr>
            <w:tcW w:w="2213" w:type="dxa"/>
          </w:tcPr>
          <w:p w14:paraId="52C611A2" w14:textId="77777777" w:rsidR="00163204" w:rsidRDefault="000C7867">
            <w:pPr>
              <w:pStyle w:val="TableParagraph"/>
              <w:spacing w:before="2" w:line="276" w:lineRule="auto"/>
              <w:ind w:left="71" w:right="146"/>
            </w:pPr>
            <w:r>
              <w:t>Coordinación con</w:t>
            </w:r>
            <w:r>
              <w:rPr>
                <w:spacing w:val="1"/>
              </w:rPr>
              <w:t xml:space="preserve"> </w:t>
            </w:r>
            <w:r>
              <w:t>redes locales</w:t>
            </w:r>
            <w:r>
              <w:rPr>
                <w:spacing w:val="1"/>
              </w:rPr>
              <w:t xml:space="preserve"> </w:t>
            </w:r>
            <w:r>
              <w:t>vinculadas a los</w:t>
            </w:r>
            <w:r>
              <w:rPr>
                <w:spacing w:val="1"/>
              </w:rPr>
              <w:t xml:space="preserve"> </w:t>
            </w:r>
            <w:r>
              <w:t>ámbitos laborales,</w:t>
            </w:r>
            <w:r>
              <w:rPr>
                <w:spacing w:val="1"/>
              </w:rPr>
              <w:t xml:space="preserve"> </w:t>
            </w:r>
            <w:r>
              <w:t>educacionales, salud,</w:t>
            </w:r>
            <w:r>
              <w:rPr>
                <w:spacing w:val="-46"/>
              </w:rPr>
              <w:t xml:space="preserve"> </w:t>
            </w:r>
            <w:r>
              <w:t>culturales,</w:t>
            </w:r>
            <w:r>
              <w:rPr>
                <w:spacing w:val="-3"/>
              </w:rPr>
              <w:t xml:space="preserve"> </w:t>
            </w:r>
            <w:r>
              <w:t>entre</w:t>
            </w:r>
          </w:p>
          <w:p w14:paraId="139F4288" w14:textId="77777777" w:rsidR="00163204" w:rsidRDefault="000C7867">
            <w:pPr>
              <w:pStyle w:val="TableParagraph"/>
              <w:spacing w:line="255" w:lineRule="exact"/>
              <w:ind w:left="71"/>
            </w:pPr>
            <w:r>
              <w:t>otros.</w:t>
            </w:r>
          </w:p>
        </w:tc>
        <w:tc>
          <w:tcPr>
            <w:tcW w:w="744" w:type="dxa"/>
            <w:shd w:val="clear" w:color="auto" w:fill="92D050"/>
          </w:tcPr>
          <w:p w14:paraId="5FC8043E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17579824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167459D9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08A7993A" w14:textId="77777777" w:rsidR="00163204" w:rsidRDefault="000C7867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951" w:type="dxa"/>
            <w:shd w:val="clear" w:color="auto" w:fill="92D050"/>
          </w:tcPr>
          <w:p w14:paraId="20ADECCF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4B629784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205B8663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723F38DD" w14:textId="77777777" w:rsidR="00163204" w:rsidRDefault="000C7867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778" w:type="dxa"/>
            <w:shd w:val="clear" w:color="auto" w:fill="92D050"/>
          </w:tcPr>
          <w:p w14:paraId="7E755943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6EE5D97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31896C9B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00184ECE" w14:textId="77777777" w:rsidR="00163204" w:rsidRDefault="000C7867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  <w:shd w:val="clear" w:color="auto" w:fill="92D050"/>
          </w:tcPr>
          <w:p w14:paraId="3F93D5CE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257E16AE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138E654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2EE90B8B" w14:textId="77777777" w:rsidR="00163204" w:rsidRDefault="000C7867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87" w:type="dxa"/>
            <w:shd w:val="clear" w:color="auto" w:fill="92D050"/>
          </w:tcPr>
          <w:p w14:paraId="3D6CA40B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0BDE1DF4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632FD8F4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3DA2F523" w14:textId="77777777" w:rsidR="00163204" w:rsidRDefault="000C7867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  <w:shd w:val="clear" w:color="auto" w:fill="92D050"/>
          </w:tcPr>
          <w:p w14:paraId="2FA31A28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1F2F2D3A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6FE6C27D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02C02D00" w14:textId="77777777" w:rsidR="00163204" w:rsidRDefault="000C786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10" w:type="dxa"/>
            <w:shd w:val="clear" w:color="auto" w:fill="92D050"/>
          </w:tcPr>
          <w:p w14:paraId="218B0895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6DD4FCB8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1EEFFF5B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7823F7BC" w14:textId="77777777" w:rsidR="00163204" w:rsidRDefault="000C78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831" w:type="dxa"/>
            <w:shd w:val="clear" w:color="auto" w:fill="92D050"/>
          </w:tcPr>
          <w:p w14:paraId="16E3D18C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3CEAB137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129D5E27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3A31C979" w14:textId="77777777" w:rsidR="00163204" w:rsidRDefault="000C78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552" w:type="dxa"/>
            <w:shd w:val="clear" w:color="auto" w:fill="92D050"/>
          </w:tcPr>
          <w:p w14:paraId="230AEF7D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59261A7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0BB93C4E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5C4B40E5" w14:textId="77777777" w:rsidR="00163204" w:rsidRDefault="000C786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  <w:shd w:val="clear" w:color="auto" w:fill="92D050"/>
          </w:tcPr>
          <w:p w14:paraId="4E0572BF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shd w:val="clear" w:color="auto" w:fill="92D050"/>
          </w:tcPr>
          <w:p w14:paraId="420FF642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96718E4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0332D7A5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50878F4F" w14:textId="77777777" w:rsidR="00163204" w:rsidRDefault="000C7867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88" w:type="dxa"/>
            <w:tcBorders>
              <w:right w:val="single" w:sz="8" w:space="0" w:color="000000"/>
            </w:tcBorders>
            <w:shd w:val="clear" w:color="auto" w:fill="92D050"/>
          </w:tcPr>
          <w:p w14:paraId="7B91B6A5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2018CCD5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7276C8A4" w14:textId="77777777" w:rsidR="00163204" w:rsidRDefault="00163204">
            <w:pPr>
              <w:pStyle w:val="TableParagraph"/>
              <w:spacing w:before="5"/>
              <w:rPr>
                <w:sz w:val="25"/>
              </w:rPr>
            </w:pPr>
          </w:p>
          <w:p w14:paraId="51FC1D6F" w14:textId="77777777" w:rsidR="00163204" w:rsidRDefault="000C7867">
            <w:pPr>
              <w:pStyle w:val="TableParagraph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163204" w14:paraId="4595F6F0" w14:textId="77777777">
        <w:trPr>
          <w:trHeight w:val="892"/>
        </w:trPr>
        <w:tc>
          <w:tcPr>
            <w:tcW w:w="2213" w:type="dxa"/>
          </w:tcPr>
          <w:p w14:paraId="79DA5EED" w14:textId="77777777" w:rsidR="00163204" w:rsidRDefault="000C7867">
            <w:pPr>
              <w:pStyle w:val="TableParagraph"/>
              <w:spacing w:before="2" w:line="276" w:lineRule="auto"/>
              <w:ind w:left="71" w:right="109"/>
            </w:pPr>
            <w:r>
              <w:t>Día Internacional por</w:t>
            </w:r>
            <w:r>
              <w:rPr>
                <w:spacing w:val="-46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Despatologización</w:t>
            </w:r>
          </w:p>
          <w:p w14:paraId="4978982B" w14:textId="77777777" w:rsidR="00163204" w:rsidRDefault="000C7867">
            <w:pPr>
              <w:pStyle w:val="TableParagraph"/>
              <w:spacing w:before="2"/>
              <w:ind w:left="71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Identidades</w:t>
            </w:r>
            <w:r>
              <w:rPr>
                <w:spacing w:val="-1"/>
              </w:rPr>
              <w:t xml:space="preserve"> </w:t>
            </w:r>
            <w:r>
              <w:t>Trans.</w:t>
            </w:r>
          </w:p>
        </w:tc>
        <w:tc>
          <w:tcPr>
            <w:tcW w:w="744" w:type="dxa"/>
          </w:tcPr>
          <w:p w14:paraId="32727D0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6D32E2A9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542E4FED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0FBD0B8C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6270A22B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160A4130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14:paraId="227381B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44432011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E3211ED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shd w:val="clear" w:color="auto" w:fill="92D050"/>
          </w:tcPr>
          <w:p w14:paraId="41E6A490" w14:textId="77777777" w:rsidR="00163204" w:rsidRDefault="00163204">
            <w:pPr>
              <w:pStyle w:val="TableParagraph"/>
              <w:rPr>
                <w:sz w:val="24"/>
              </w:rPr>
            </w:pPr>
          </w:p>
          <w:p w14:paraId="4843FEA1" w14:textId="77777777" w:rsidR="00163204" w:rsidRDefault="00163204">
            <w:pPr>
              <w:pStyle w:val="TableParagraph"/>
            </w:pPr>
          </w:p>
          <w:p w14:paraId="738C49EA" w14:textId="77777777" w:rsidR="00163204" w:rsidRDefault="000C7867">
            <w:pPr>
              <w:pStyle w:val="TableParagraph"/>
              <w:ind w:right="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92" w:type="dxa"/>
          </w:tcPr>
          <w:p w14:paraId="67FC97A2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605204FB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</w:tr>
      <w:tr w:rsidR="00163204" w14:paraId="65A04598" w14:textId="77777777">
        <w:trPr>
          <w:trHeight w:val="1041"/>
        </w:trPr>
        <w:tc>
          <w:tcPr>
            <w:tcW w:w="2213" w:type="dxa"/>
          </w:tcPr>
          <w:p w14:paraId="252F224A" w14:textId="77777777" w:rsidR="00163204" w:rsidRDefault="000C7867">
            <w:pPr>
              <w:pStyle w:val="TableParagraph"/>
              <w:spacing w:before="119" w:line="290" w:lineRule="atLeast"/>
              <w:ind w:left="71" w:right="155"/>
            </w:pPr>
            <w:r>
              <w:t>Participación en mes</w:t>
            </w:r>
            <w:r>
              <w:rPr>
                <w:spacing w:val="-47"/>
              </w:rPr>
              <w:t xml:space="preserve"> </w:t>
            </w:r>
            <w:r>
              <w:t>de la no violencia</w:t>
            </w:r>
            <w:r>
              <w:rPr>
                <w:spacing w:val="1"/>
              </w:rPr>
              <w:t xml:space="preserve"> </w:t>
            </w:r>
            <w:r>
              <w:t>contra</w:t>
            </w:r>
            <w:r>
              <w:rPr>
                <w:spacing w:val="-4"/>
              </w:rPr>
              <w:t xml:space="preserve"> </w:t>
            </w:r>
            <w:r>
              <w:t>las mujeres.</w:t>
            </w:r>
          </w:p>
        </w:tc>
        <w:tc>
          <w:tcPr>
            <w:tcW w:w="744" w:type="dxa"/>
          </w:tcPr>
          <w:p w14:paraId="1C43473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5C0F52F5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52EE5C4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1D567FB0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1A6D3465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6A7FB5AB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14:paraId="40695D0E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2523A633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63ABAA46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4BB01EAA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shd w:val="clear" w:color="auto" w:fill="92D050"/>
          </w:tcPr>
          <w:p w14:paraId="3E95346D" w14:textId="77777777" w:rsidR="00163204" w:rsidRDefault="00163204">
            <w:pPr>
              <w:pStyle w:val="TableParagraph"/>
              <w:spacing w:before="7"/>
              <w:rPr>
                <w:sz w:val="29"/>
              </w:rPr>
            </w:pPr>
          </w:p>
          <w:p w14:paraId="7D091D2D" w14:textId="77777777" w:rsidR="00163204" w:rsidRDefault="000C7867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688" w:type="dxa"/>
            <w:tcBorders>
              <w:right w:val="single" w:sz="8" w:space="0" w:color="000000"/>
            </w:tcBorders>
          </w:tcPr>
          <w:p w14:paraId="61B1308C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</w:tr>
      <w:tr w:rsidR="00163204" w14:paraId="0D88B272" w14:textId="77777777">
        <w:trPr>
          <w:trHeight w:val="1109"/>
        </w:trPr>
        <w:tc>
          <w:tcPr>
            <w:tcW w:w="2213" w:type="dxa"/>
          </w:tcPr>
          <w:p w14:paraId="5F3C9B1A" w14:textId="77777777" w:rsidR="00163204" w:rsidRDefault="000C7867">
            <w:pPr>
              <w:pStyle w:val="TableParagraph"/>
              <w:spacing w:before="218"/>
              <w:ind w:left="71"/>
            </w:pPr>
            <w:r>
              <w:t>Día</w:t>
            </w:r>
            <w:r>
              <w:rPr>
                <w:spacing w:val="1"/>
              </w:rPr>
              <w:t xml:space="preserve"> </w:t>
            </w:r>
            <w:r>
              <w:t>Mundial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14:paraId="33172D88" w14:textId="77777777" w:rsidR="00163204" w:rsidRDefault="000C7867">
            <w:pPr>
              <w:pStyle w:val="TableParagraph"/>
              <w:spacing w:before="7" w:line="290" w:lineRule="atLeast"/>
              <w:ind w:left="71" w:right="673"/>
            </w:pPr>
            <w:r>
              <w:t>Lucha contra el</w:t>
            </w:r>
            <w:r>
              <w:rPr>
                <w:spacing w:val="-46"/>
              </w:rPr>
              <w:t xml:space="preserve"> </w:t>
            </w:r>
            <w:r>
              <w:t>VIH/SIDA</w:t>
            </w:r>
          </w:p>
        </w:tc>
        <w:tc>
          <w:tcPr>
            <w:tcW w:w="744" w:type="dxa"/>
          </w:tcPr>
          <w:p w14:paraId="1B3A824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14:paraId="2EA42599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6A432F9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2E85282B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4562C693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7968BDC8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</w:tcPr>
          <w:p w14:paraId="42458D5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14:paraId="014BAA1C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4EC99870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26E9D73C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</w:tcPr>
          <w:p w14:paraId="73F2CFDE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right w:val="single" w:sz="8" w:space="0" w:color="000000"/>
            </w:tcBorders>
            <w:shd w:val="clear" w:color="auto" w:fill="92D050"/>
          </w:tcPr>
          <w:p w14:paraId="451D64E5" w14:textId="77777777" w:rsidR="00163204" w:rsidRDefault="00163204">
            <w:pPr>
              <w:pStyle w:val="TableParagraph"/>
              <w:spacing w:before="1"/>
              <w:rPr>
                <w:sz w:val="32"/>
              </w:rPr>
            </w:pPr>
          </w:p>
          <w:p w14:paraId="13B478BD" w14:textId="77777777" w:rsidR="00163204" w:rsidRDefault="000C7867">
            <w:pPr>
              <w:pStyle w:val="TableParagraph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  <w:tr w:rsidR="00163204" w14:paraId="4936C123" w14:textId="77777777">
        <w:trPr>
          <w:trHeight w:val="887"/>
        </w:trPr>
        <w:tc>
          <w:tcPr>
            <w:tcW w:w="2213" w:type="dxa"/>
          </w:tcPr>
          <w:p w14:paraId="50327357" w14:textId="77777777" w:rsidR="00163204" w:rsidRDefault="000C7867">
            <w:pPr>
              <w:pStyle w:val="TableParagraph"/>
              <w:spacing w:line="276" w:lineRule="auto"/>
              <w:ind w:left="71" w:right="209"/>
            </w:pPr>
            <w:r>
              <w:t>Día Internacional de</w:t>
            </w:r>
            <w:r>
              <w:rPr>
                <w:spacing w:val="-46"/>
              </w:rPr>
              <w:t xml:space="preserve"> </w:t>
            </w:r>
            <w:r>
              <w:t>los DDHH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 w14:paraId="3A7FA5BA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14:paraId="4E05913C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bottom w:val="single" w:sz="8" w:space="0" w:color="000000"/>
            </w:tcBorders>
          </w:tcPr>
          <w:p w14:paraId="46A17B45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3C02E30E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  <w:tcBorders>
              <w:bottom w:val="single" w:sz="8" w:space="0" w:color="000000"/>
            </w:tcBorders>
          </w:tcPr>
          <w:p w14:paraId="55CD5385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410A0170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bottom w:val="single" w:sz="8" w:space="0" w:color="000000"/>
            </w:tcBorders>
          </w:tcPr>
          <w:p w14:paraId="37E603A6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 w14:paraId="0E26C89B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sz="8" w:space="0" w:color="000000"/>
            </w:tcBorders>
          </w:tcPr>
          <w:p w14:paraId="00EA98DC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42F6EC64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2" w:type="dxa"/>
            <w:tcBorders>
              <w:bottom w:val="single" w:sz="8" w:space="0" w:color="000000"/>
            </w:tcBorders>
          </w:tcPr>
          <w:p w14:paraId="15D78236" w14:textId="77777777" w:rsidR="00163204" w:rsidRDefault="001632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7AB144F" w14:textId="77777777" w:rsidR="00163204" w:rsidRDefault="000C7867">
            <w:pPr>
              <w:pStyle w:val="TableParagraph"/>
              <w:spacing w:before="93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</w:tr>
    </w:tbl>
    <w:p w14:paraId="549C3C85" w14:textId="77777777" w:rsidR="00163204" w:rsidRDefault="00163204">
      <w:pPr>
        <w:pStyle w:val="Textoindependiente"/>
        <w:rPr>
          <w:sz w:val="20"/>
        </w:rPr>
      </w:pPr>
    </w:p>
    <w:p w14:paraId="08CAAE3C" w14:textId="77777777" w:rsidR="00163204" w:rsidRDefault="00163204">
      <w:pPr>
        <w:pStyle w:val="Textoindependiente"/>
        <w:rPr>
          <w:sz w:val="20"/>
        </w:rPr>
      </w:pPr>
    </w:p>
    <w:p w14:paraId="628AE732" w14:textId="77777777" w:rsidR="00163204" w:rsidRDefault="00163204">
      <w:pPr>
        <w:pStyle w:val="Textoindependiente"/>
        <w:spacing w:before="4"/>
        <w:rPr>
          <w:sz w:val="27"/>
        </w:rPr>
      </w:pPr>
    </w:p>
    <w:p w14:paraId="05D45A3C" w14:textId="77777777" w:rsidR="00163204" w:rsidRDefault="000C7867">
      <w:pPr>
        <w:pStyle w:val="Prrafodelista"/>
        <w:numPr>
          <w:ilvl w:val="0"/>
          <w:numId w:val="1"/>
        </w:numPr>
        <w:tabs>
          <w:tab w:val="left" w:pos="1345"/>
        </w:tabs>
        <w:spacing w:before="101" w:line="360" w:lineRule="auto"/>
        <w:ind w:right="1116" w:firstLine="0"/>
        <w:jc w:val="both"/>
      </w:pPr>
      <w:r>
        <w:t>Respecto a la relación con organizaciones de la sociedad civil, el municipio por intermedio</w:t>
      </w:r>
      <w:r>
        <w:rPr>
          <w:spacing w:val="1"/>
        </w:rPr>
        <w:t xml:space="preserve"> </w:t>
      </w:r>
      <w:r>
        <w:t>del Programa de Identidad de Género a lo largo de su ejecución con el objetivo de promover la</w:t>
      </w:r>
      <w:r>
        <w:rPr>
          <w:spacing w:val="-46"/>
        </w:rPr>
        <w:t xml:space="preserve"> </w:t>
      </w:r>
      <w:r>
        <w:t>diversidad y no discriminación ha establecido una coordinación y vincu</w:t>
      </w:r>
      <w:r>
        <w:t>lación con diversas</w:t>
      </w:r>
      <w:r>
        <w:rPr>
          <w:spacing w:val="1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colectivos que</w:t>
      </w:r>
      <w:r>
        <w:rPr>
          <w:spacing w:val="-4"/>
        </w:rPr>
        <w:t xml:space="preserve"> </w:t>
      </w:r>
      <w:r>
        <w:t>permitido</w:t>
      </w:r>
      <w:r>
        <w:rPr>
          <w:spacing w:val="-4"/>
        </w:rPr>
        <w:t xml:space="preserve"> </w:t>
      </w:r>
      <w:r>
        <w:t>impulsar</w:t>
      </w:r>
      <w:r>
        <w:rPr>
          <w:spacing w:val="-8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a nivel local.</w:t>
      </w:r>
    </w:p>
    <w:p w14:paraId="3E9666F2" w14:textId="77777777" w:rsidR="00163204" w:rsidRDefault="00163204">
      <w:pPr>
        <w:pStyle w:val="Textoindependiente"/>
        <w:rPr>
          <w:sz w:val="33"/>
        </w:rPr>
      </w:pPr>
    </w:p>
    <w:p w14:paraId="2AF81FC4" w14:textId="77777777" w:rsidR="00163204" w:rsidRDefault="000C7867">
      <w:pPr>
        <w:pStyle w:val="Textoindependiente"/>
        <w:spacing w:line="362" w:lineRule="auto"/>
        <w:ind w:left="1099" w:right="801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organizaciones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desarrollado</w:t>
      </w:r>
      <w:r>
        <w:rPr>
          <w:spacing w:val="-1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vinculante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generado</w:t>
      </w:r>
      <w:r>
        <w:rPr>
          <w:spacing w:val="-8"/>
        </w:rPr>
        <w:t xml:space="preserve"> </w:t>
      </w:r>
      <w:r>
        <w:t>acciones</w:t>
      </w:r>
      <w:r>
        <w:rPr>
          <w:spacing w:val="-45"/>
        </w:rPr>
        <w:t xml:space="preserve"> </w:t>
      </w:r>
      <w:r>
        <w:t>son:</w:t>
      </w:r>
    </w:p>
    <w:p w14:paraId="0BE7717B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line="261" w:lineRule="exact"/>
        <w:ind w:hanging="361"/>
        <w:rPr>
          <w:rFonts w:ascii="Symbol" w:hAnsi="Symbol"/>
        </w:rPr>
      </w:pPr>
      <w:r>
        <w:t>Rompiendo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Silencio</w:t>
      </w:r>
    </w:p>
    <w:p w14:paraId="48F935E7" w14:textId="77777777" w:rsidR="00163204" w:rsidRDefault="00163204">
      <w:pPr>
        <w:pStyle w:val="Textoindependiente"/>
        <w:spacing w:before="9"/>
        <w:rPr>
          <w:sz w:val="27"/>
        </w:rPr>
      </w:pPr>
    </w:p>
    <w:p w14:paraId="1B95BDEE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Visibles</w:t>
      </w:r>
    </w:p>
    <w:p w14:paraId="5AA41339" w14:textId="77777777" w:rsidR="00163204" w:rsidRDefault="00163204">
      <w:pPr>
        <w:pStyle w:val="Textoindependiente"/>
        <w:spacing w:before="9"/>
        <w:rPr>
          <w:sz w:val="27"/>
        </w:rPr>
      </w:pPr>
    </w:p>
    <w:p w14:paraId="638261A6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Través</w:t>
      </w:r>
      <w:r>
        <w:rPr>
          <w:spacing w:val="-2"/>
        </w:rPr>
        <w:t xml:space="preserve"> </w:t>
      </w:r>
      <w:r>
        <w:t>Chile-Recoleta</w:t>
      </w:r>
    </w:p>
    <w:p w14:paraId="1BE90562" w14:textId="77777777" w:rsidR="00163204" w:rsidRDefault="00163204">
      <w:pPr>
        <w:pStyle w:val="Textoindependiente"/>
        <w:spacing w:before="4"/>
        <w:rPr>
          <w:sz w:val="27"/>
        </w:rPr>
      </w:pPr>
    </w:p>
    <w:p w14:paraId="55803F8A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Camión</w:t>
      </w:r>
      <w:r>
        <w:rPr>
          <w:spacing w:val="-4"/>
        </w:rPr>
        <w:t xml:space="preserve"> </w:t>
      </w:r>
      <w:r>
        <w:t>Rosa</w:t>
      </w:r>
    </w:p>
    <w:p w14:paraId="34128127" w14:textId="77777777" w:rsidR="00163204" w:rsidRDefault="00163204">
      <w:pPr>
        <w:pStyle w:val="Textoindependiente"/>
        <w:spacing w:before="9"/>
        <w:rPr>
          <w:sz w:val="27"/>
        </w:rPr>
      </w:pPr>
    </w:p>
    <w:p w14:paraId="44F17DD9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Centro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Anandamapu</w:t>
      </w:r>
    </w:p>
    <w:p w14:paraId="7F75CF03" w14:textId="77777777" w:rsidR="00163204" w:rsidRDefault="00163204">
      <w:pPr>
        <w:pStyle w:val="Textoindependiente"/>
        <w:spacing w:before="8"/>
        <w:rPr>
          <w:sz w:val="27"/>
        </w:rPr>
      </w:pPr>
    </w:p>
    <w:p w14:paraId="6593967B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Familia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Familia</w:t>
      </w:r>
    </w:p>
    <w:p w14:paraId="6A00D834" w14:textId="77777777" w:rsidR="00163204" w:rsidRDefault="00163204">
      <w:pPr>
        <w:pStyle w:val="Textoindependiente"/>
        <w:rPr>
          <w:sz w:val="26"/>
        </w:rPr>
      </w:pPr>
    </w:p>
    <w:p w14:paraId="3D7335D5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before="209"/>
        <w:ind w:hanging="361"/>
        <w:rPr>
          <w:rFonts w:ascii="Symbol" w:hAnsi="Symbol"/>
        </w:rPr>
      </w:pPr>
      <w:r>
        <w:t>Organizando</w:t>
      </w:r>
      <w:r>
        <w:rPr>
          <w:spacing w:val="-6"/>
        </w:rPr>
        <w:t xml:space="preserve"> </w:t>
      </w:r>
      <w:r>
        <w:t>Trans</w:t>
      </w:r>
      <w:r>
        <w:rPr>
          <w:spacing w:val="-2"/>
        </w:rPr>
        <w:t xml:space="preserve"> </w:t>
      </w:r>
      <w:r>
        <w:t>Diversidades,</w:t>
      </w:r>
      <w:r>
        <w:rPr>
          <w:spacing w:val="-5"/>
        </w:rPr>
        <w:t xml:space="preserve"> </w:t>
      </w:r>
      <w:r>
        <w:t>OTD.</w:t>
      </w:r>
    </w:p>
    <w:p w14:paraId="07E4F849" w14:textId="77777777" w:rsidR="00163204" w:rsidRDefault="00163204">
      <w:pPr>
        <w:pStyle w:val="Textoindependiente"/>
        <w:spacing w:before="8"/>
        <w:rPr>
          <w:sz w:val="27"/>
        </w:rPr>
      </w:pPr>
    </w:p>
    <w:p w14:paraId="7615BC11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Cóndores</w:t>
      </w:r>
      <w:r>
        <w:rPr>
          <w:spacing w:val="-3"/>
        </w:rPr>
        <w:t xml:space="preserve"> </w:t>
      </w:r>
      <w:r>
        <w:t>Chile-Recoleta</w:t>
      </w:r>
    </w:p>
    <w:p w14:paraId="3ADCD72E" w14:textId="77777777" w:rsidR="00163204" w:rsidRDefault="00163204">
      <w:pPr>
        <w:pStyle w:val="Textoindependiente"/>
        <w:spacing w:before="11"/>
        <w:rPr>
          <w:sz w:val="27"/>
        </w:rPr>
      </w:pPr>
    </w:p>
    <w:p w14:paraId="4537D50E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  <w:sz w:val="20"/>
        </w:rPr>
      </w:pPr>
      <w:r>
        <w:t>Movimiento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Diversidad</w:t>
      </w:r>
      <w:r>
        <w:rPr>
          <w:spacing w:val="-1"/>
        </w:rPr>
        <w:t xml:space="preserve"> </w:t>
      </w:r>
      <w:r>
        <w:t>Sexual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MUMS.</w:t>
      </w:r>
    </w:p>
    <w:p w14:paraId="09F54FA8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before="232"/>
        <w:ind w:hanging="361"/>
        <w:rPr>
          <w:rFonts w:ascii="Symbol" w:hAnsi="Symbol"/>
          <w:sz w:val="20"/>
        </w:rPr>
      </w:pPr>
      <w:r>
        <w:t>Mesa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Aborto</w:t>
      </w:r>
    </w:p>
    <w:p w14:paraId="778ED72F" w14:textId="77777777" w:rsidR="00163204" w:rsidRDefault="00163204">
      <w:pPr>
        <w:pStyle w:val="Textoindependiente"/>
        <w:spacing w:before="5"/>
        <w:rPr>
          <w:sz w:val="21"/>
        </w:rPr>
      </w:pPr>
    </w:p>
    <w:p w14:paraId="3DE22BAC" w14:textId="77777777" w:rsidR="00163204" w:rsidRDefault="000C7867">
      <w:pPr>
        <w:pStyle w:val="Textoindependiente"/>
        <w:spacing w:before="100" w:line="360" w:lineRule="auto"/>
        <w:ind w:left="1099" w:right="1116"/>
        <w:jc w:val="both"/>
      </w:pPr>
      <w:r>
        <w:t>Actualmente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agrupación</w:t>
      </w:r>
      <w:r>
        <w:rPr>
          <w:spacing w:val="1"/>
        </w:rPr>
        <w:t xml:space="preserve"> </w:t>
      </w:r>
      <w:r>
        <w:t>Organizando Trans Diversidades, OTD, el cual consiste en facilitar el acceso de la comunidad</w:t>
      </w:r>
      <w:r>
        <w:rPr>
          <w:spacing w:val="1"/>
        </w:rPr>
        <w:t xml:space="preserve"> </w:t>
      </w:r>
      <w:r>
        <w:t>Trans perteneciente a OTD, cuyo domicilio se encuentra en la comuna de Recoleta, a servicios</w:t>
      </w:r>
      <w:r>
        <w:rPr>
          <w:spacing w:val="1"/>
        </w:rPr>
        <w:t xml:space="preserve"> </w:t>
      </w:r>
      <w:r>
        <w:rPr>
          <w:spacing w:val="-1"/>
        </w:rPr>
        <w:t>tal</w:t>
      </w:r>
      <w:r>
        <w:rPr>
          <w:spacing w:val="-1"/>
        </w:rPr>
        <w:t>es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Farmacia</w:t>
      </w:r>
      <w:r>
        <w:rPr>
          <w:spacing w:val="-8"/>
        </w:rPr>
        <w:t xml:space="preserve"> </w:t>
      </w:r>
      <w:r>
        <w:rPr>
          <w:spacing w:val="-1"/>
        </w:rPr>
        <w:t>Popular,</w:t>
      </w:r>
      <w:r>
        <w:rPr>
          <w:spacing w:val="-12"/>
        </w:rPr>
        <w:t xml:space="preserve"> </w:t>
      </w:r>
      <w:r>
        <w:rPr>
          <w:spacing w:val="-1"/>
        </w:rPr>
        <w:t>Óptica</w:t>
      </w:r>
      <w:r>
        <w:rPr>
          <w:spacing w:val="-7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otros</w:t>
      </w:r>
      <w:r>
        <w:rPr>
          <w:spacing w:val="-14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similares</w:t>
      </w:r>
      <w:r>
        <w:rPr>
          <w:spacing w:val="-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ofrece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vez OTD</w:t>
      </w:r>
      <w:r>
        <w:rPr>
          <w:spacing w:val="-2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prestaciones:</w:t>
      </w:r>
    </w:p>
    <w:p w14:paraId="28B23A3B" w14:textId="77777777" w:rsidR="00163204" w:rsidRDefault="00163204">
      <w:pPr>
        <w:pStyle w:val="Textoindependiente"/>
        <w:spacing w:before="8"/>
        <w:rPr>
          <w:sz w:val="32"/>
        </w:rPr>
      </w:pPr>
    </w:p>
    <w:p w14:paraId="5870AD9E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1"/>
        </w:tabs>
        <w:spacing w:line="360" w:lineRule="auto"/>
        <w:ind w:right="1127"/>
        <w:jc w:val="both"/>
        <w:rPr>
          <w:rFonts w:ascii="Symbol" w:hAnsi="Symbol"/>
        </w:rPr>
      </w:pPr>
      <w:r>
        <w:t>Consejería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Trans.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personalizada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 Trans,</w:t>
      </w:r>
      <w:r>
        <w:rPr>
          <w:spacing w:val="-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exclusión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género.</w:t>
      </w:r>
    </w:p>
    <w:p w14:paraId="75C16B79" w14:textId="77777777" w:rsidR="00163204" w:rsidRDefault="00163204">
      <w:pPr>
        <w:pStyle w:val="Textoindependiente"/>
        <w:spacing w:before="1"/>
        <w:rPr>
          <w:sz w:val="20"/>
        </w:rPr>
      </w:pPr>
    </w:p>
    <w:p w14:paraId="18450270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Grupo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encuentro</w:t>
      </w:r>
      <w:r>
        <w:rPr>
          <w:spacing w:val="-8"/>
        </w:rPr>
        <w:t xml:space="preserve"> </w:t>
      </w:r>
      <w:r>
        <w:t>Trans.</w:t>
      </w:r>
      <w:r>
        <w:rPr>
          <w:spacing w:val="-8"/>
        </w:rPr>
        <w:t xml:space="preserve"> </w:t>
      </w:r>
      <w:r>
        <w:t>Espacio</w:t>
      </w:r>
      <w:r>
        <w:rPr>
          <w:spacing w:val="-8"/>
        </w:rPr>
        <w:t xml:space="preserve"> </w:t>
      </w:r>
      <w:r>
        <w:t>protegido</w:t>
      </w:r>
      <w:r>
        <w:rPr>
          <w:spacing w:val="-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interacción</w:t>
      </w:r>
      <w:r>
        <w:rPr>
          <w:spacing w:val="-4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Trans.</w:t>
      </w:r>
    </w:p>
    <w:p w14:paraId="2A7B315F" w14:textId="77777777" w:rsidR="00163204" w:rsidRDefault="00163204">
      <w:pPr>
        <w:pStyle w:val="Textoindependiente"/>
        <w:spacing w:before="5"/>
        <w:rPr>
          <w:sz w:val="31"/>
        </w:rPr>
      </w:pPr>
    </w:p>
    <w:p w14:paraId="5321C335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1"/>
        </w:tabs>
        <w:spacing w:line="355" w:lineRule="auto"/>
        <w:ind w:right="1115"/>
        <w:jc w:val="both"/>
        <w:rPr>
          <w:rFonts w:ascii="Symbol" w:hAnsi="Symbol"/>
        </w:rPr>
      </w:pPr>
      <w:r>
        <w:t>Grupo de encuentro de familias de personas Trans. Espacio Protegido de interacción</w:t>
      </w:r>
      <w:r>
        <w:rPr>
          <w:spacing w:val="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Trans.</w:t>
      </w:r>
    </w:p>
    <w:p w14:paraId="514A9CD9" w14:textId="77777777" w:rsidR="00163204" w:rsidRDefault="00163204">
      <w:pPr>
        <w:pStyle w:val="Textoindependiente"/>
        <w:rPr>
          <w:sz w:val="21"/>
        </w:rPr>
      </w:pPr>
    </w:p>
    <w:p w14:paraId="36700D72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1"/>
        </w:tabs>
        <w:spacing w:line="355" w:lineRule="auto"/>
        <w:ind w:right="1116"/>
        <w:jc w:val="both"/>
        <w:rPr>
          <w:rFonts w:ascii="Symbol" w:hAnsi="Symbol"/>
        </w:rPr>
      </w:pPr>
      <w:r>
        <w:t>Grupo de encuentro para parejas cisgénero de personas Trans. Espacio exclusivo para</w:t>
      </w:r>
      <w:r>
        <w:rPr>
          <w:spacing w:val="1"/>
        </w:rPr>
        <w:t xml:space="preserve"> </w:t>
      </w:r>
      <w:r>
        <w:t>parejas cisgénero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Trans.</w:t>
      </w:r>
    </w:p>
    <w:p w14:paraId="03C09560" w14:textId="77777777" w:rsidR="00163204" w:rsidRDefault="00163204">
      <w:pPr>
        <w:pStyle w:val="Textoindependiente"/>
        <w:rPr>
          <w:sz w:val="21"/>
        </w:rPr>
      </w:pPr>
    </w:p>
    <w:p w14:paraId="447F6876" w14:textId="0E7EDB3F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1"/>
        </w:tabs>
        <w:spacing w:line="357" w:lineRule="auto"/>
        <w:ind w:right="1113"/>
        <w:jc w:val="both"/>
        <w:rPr>
          <w:rFonts w:ascii="Symbol" w:hAnsi="Symbol"/>
        </w:rPr>
      </w:pPr>
      <w:r>
        <w:t>Realizar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“OTEDUCA”,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Derechos Humanos de la comunidad Trans, los cuales están dirigidos a trabajadores y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personas Trans.</w:t>
      </w:r>
    </w:p>
    <w:p w14:paraId="66D759C5" w14:textId="77777777" w:rsidR="00163204" w:rsidRDefault="00163204">
      <w:pPr>
        <w:pStyle w:val="Textoindependiente"/>
        <w:spacing w:before="2"/>
        <w:rPr>
          <w:sz w:val="20"/>
        </w:rPr>
      </w:pPr>
    </w:p>
    <w:p w14:paraId="6E9BD1C6" w14:textId="77777777" w:rsidR="00163204" w:rsidRDefault="000C7867">
      <w:pPr>
        <w:pStyle w:val="Textoindependiente"/>
        <w:spacing w:line="360" w:lineRule="auto"/>
        <w:ind w:left="1099" w:right="1114"/>
        <w:jc w:val="both"/>
      </w:pPr>
      <w:r>
        <w:t xml:space="preserve">De igual manera el municipio por intermedio del Programa de Identidad de </w:t>
      </w:r>
      <w:r>
        <w:t>Género es uno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fundadores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Municipalidades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Discriminación,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instancia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colaboración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gobiernos</w:t>
      </w:r>
      <w:r>
        <w:rPr>
          <w:spacing w:val="-12"/>
        </w:rPr>
        <w:t xml:space="preserve"> </w:t>
      </w:r>
      <w:r>
        <w:t>locales,</w:t>
      </w:r>
      <w:r>
        <w:rPr>
          <w:spacing w:val="-4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nace</w:t>
      </w:r>
      <w:r>
        <w:rPr>
          <w:spacing w:val="-5"/>
        </w:rPr>
        <w:t xml:space="preserve"> </w:t>
      </w:r>
      <w:r>
        <w:t>al alero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N°20.609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la Discriminación,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donde</w:t>
      </w:r>
      <w:r>
        <w:rPr>
          <w:spacing w:val="-46"/>
        </w:rPr>
        <w:t xml:space="preserve"> </w:t>
      </w:r>
      <w:r>
        <w:t>a través de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convenio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colaboración,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municipalidades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comprometido</w:t>
      </w:r>
      <w:r>
        <w:rPr>
          <w:spacing w:val="-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trabajar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2"/>
        </w:rPr>
        <w:t xml:space="preserve"> </w:t>
      </w:r>
      <w:r>
        <w:t>mancomunada.</w:t>
      </w:r>
    </w:p>
    <w:p w14:paraId="6ACB98C1" w14:textId="77777777" w:rsidR="00163204" w:rsidRDefault="00163204">
      <w:pPr>
        <w:pStyle w:val="Textoindependiente"/>
        <w:spacing w:before="5"/>
        <w:rPr>
          <w:sz w:val="33"/>
        </w:rPr>
      </w:pPr>
    </w:p>
    <w:p w14:paraId="1FB01FD2" w14:textId="77777777" w:rsidR="00163204" w:rsidRDefault="000C7867">
      <w:pPr>
        <w:pStyle w:val="Textoindependiente"/>
        <w:ind w:left="1099"/>
        <w:jc w:val="both"/>
      </w:pPr>
      <w:r>
        <w:t>Esta instancia fue</w:t>
      </w:r>
      <w:r>
        <w:rPr>
          <w:spacing w:val="-5"/>
        </w:rPr>
        <w:t xml:space="preserve"> </w:t>
      </w:r>
      <w:r>
        <w:t>creada</w:t>
      </w:r>
      <w:r>
        <w:rPr>
          <w:spacing w:val="1"/>
        </w:rPr>
        <w:t xml:space="preserve"> </w:t>
      </w:r>
      <w:r>
        <w:t>el año</w:t>
      </w:r>
      <w:r>
        <w:rPr>
          <w:spacing w:val="-4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municipios de:</w:t>
      </w:r>
    </w:p>
    <w:p w14:paraId="42C190EF" w14:textId="77777777" w:rsidR="00163204" w:rsidRDefault="00163204">
      <w:pPr>
        <w:pStyle w:val="Textoindependiente"/>
        <w:rPr>
          <w:sz w:val="31"/>
        </w:rPr>
      </w:pPr>
    </w:p>
    <w:p w14:paraId="7423D6E7" w14:textId="217C82BB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San</w:t>
      </w:r>
      <w:r>
        <w:rPr>
          <w:spacing w:val="-4"/>
        </w:rPr>
        <w:t xml:space="preserve"> </w:t>
      </w:r>
      <w:r>
        <w:t>Antonio,</w:t>
      </w:r>
    </w:p>
    <w:p w14:paraId="53805FD1" w14:textId="55C18350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C</w:t>
      </w:r>
      <w:r>
        <w:t>oquimbo,</w:t>
      </w:r>
    </w:p>
    <w:p w14:paraId="42C42180" w14:textId="365ED8A5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spacing w:before="101"/>
        <w:ind w:hanging="361"/>
        <w:rPr>
          <w:rFonts w:ascii="Symbol" w:hAnsi="Symbol"/>
        </w:rPr>
      </w:pPr>
      <w:r>
        <w:t>M</w:t>
      </w:r>
      <w:r>
        <w:t>aipú,</w:t>
      </w:r>
    </w:p>
    <w:p w14:paraId="0DF72FE7" w14:textId="3C5E5A3A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S</w:t>
      </w:r>
      <w:r>
        <w:t>antiago,</w:t>
      </w:r>
    </w:p>
    <w:p w14:paraId="0719485E" w14:textId="22E98C82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I</w:t>
      </w:r>
      <w:r>
        <w:t>ndependencia,</w:t>
      </w:r>
    </w:p>
    <w:p w14:paraId="62A61992" w14:textId="71CE0F28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R</w:t>
      </w:r>
      <w:r>
        <w:t>ecoleta,</w:t>
      </w:r>
    </w:p>
    <w:p w14:paraId="5DEA1282" w14:textId="6D19A7D9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P</w:t>
      </w:r>
      <w:r>
        <w:t>rovidencia,</w:t>
      </w:r>
    </w:p>
    <w:p w14:paraId="3D8C94B1" w14:textId="20EAFE8C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L</w:t>
      </w:r>
      <w:r>
        <w:t>a</w:t>
      </w:r>
      <w:r>
        <w:rPr>
          <w:spacing w:val="2"/>
        </w:rPr>
        <w:t xml:space="preserve"> </w:t>
      </w:r>
      <w:r>
        <w:t>Reina,</w:t>
      </w:r>
    </w:p>
    <w:p w14:paraId="58A351FE" w14:textId="4DE5D98B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S</w:t>
      </w:r>
      <w:r>
        <w:t>an</w:t>
      </w:r>
      <w:r>
        <w:rPr>
          <w:spacing w:val="-2"/>
        </w:rPr>
        <w:t xml:space="preserve"> </w:t>
      </w:r>
      <w:r>
        <w:t>Ramón,</w:t>
      </w:r>
    </w:p>
    <w:p w14:paraId="255984F3" w14:textId="119B2831" w:rsidR="00163204" w:rsidRPr="00AA78F5" w:rsidRDefault="000C7867" w:rsidP="00AA78F5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L</w:t>
      </w:r>
      <w:r>
        <w:t>a Pintana</w:t>
      </w:r>
      <w:r>
        <w:rPr>
          <w:spacing w:val="1"/>
        </w:rPr>
        <w:t xml:space="preserve"> </w:t>
      </w:r>
      <w:r>
        <w:t>y</w:t>
      </w:r>
    </w:p>
    <w:p w14:paraId="764E2F6C" w14:textId="77777777" w:rsidR="00163204" w:rsidRDefault="000C7867">
      <w:pPr>
        <w:pStyle w:val="Prrafodelista"/>
        <w:numPr>
          <w:ilvl w:val="1"/>
          <w:numId w:val="1"/>
        </w:numPr>
        <w:tabs>
          <w:tab w:val="left" w:pos="1820"/>
          <w:tab w:val="left" w:pos="1821"/>
        </w:tabs>
        <w:ind w:hanging="361"/>
        <w:rPr>
          <w:rFonts w:ascii="Symbol" w:hAnsi="Symbol"/>
        </w:rPr>
      </w:pPr>
      <w:r>
        <w:t>R</w:t>
      </w:r>
      <w:r>
        <w:t>ancagua.</w:t>
      </w:r>
    </w:p>
    <w:p w14:paraId="307E3793" w14:textId="77777777" w:rsidR="00163204" w:rsidRDefault="00163204">
      <w:pPr>
        <w:pStyle w:val="Textoindependiente"/>
        <w:rPr>
          <w:sz w:val="26"/>
        </w:rPr>
      </w:pPr>
    </w:p>
    <w:p w14:paraId="7526C742" w14:textId="77777777" w:rsidR="00163204" w:rsidRDefault="000C7867">
      <w:pPr>
        <w:pStyle w:val="Textoindependiente"/>
        <w:spacing w:before="215" w:line="360" w:lineRule="auto"/>
        <w:ind w:left="1099" w:right="1113"/>
        <w:jc w:val="both"/>
      </w:pPr>
      <w:r>
        <w:t>Posteriormente y a la fecha, han firmado la carta de adhesión a la Red, los municipios de</w:t>
      </w:r>
      <w:r>
        <w:rPr>
          <w:spacing w:val="1"/>
        </w:rPr>
        <w:t xml:space="preserve"> </w:t>
      </w:r>
      <w:r>
        <w:t>Antofagasta, Conchalí, Peñalolén, El Quisco, Valparaíso, Macul, Caldera, Cerro Navia, Rengo y</w:t>
      </w:r>
      <w:r>
        <w:rPr>
          <w:spacing w:val="1"/>
        </w:rPr>
        <w:t xml:space="preserve"> </w:t>
      </w:r>
      <w:r>
        <w:t>Concepción, adicionalmente, están vinculadas al trabajo de la Red,</w:t>
      </w:r>
      <w:r>
        <w:rPr>
          <w:spacing w:val="1"/>
        </w:rPr>
        <w:t xml:space="preserve"> </w:t>
      </w:r>
      <w:r>
        <w:t>las m</w:t>
      </w:r>
      <w:r>
        <w:t>unicipalidades de</w:t>
      </w:r>
      <w:r>
        <w:rPr>
          <w:spacing w:val="1"/>
        </w:rPr>
        <w:t xml:space="preserve"> </w:t>
      </w:r>
      <w:r>
        <w:t>Quillota,</w:t>
      </w:r>
      <w:r>
        <w:rPr>
          <w:spacing w:val="-3"/>
        </w:rPr>
        <w:t xml:space="preserve"> </w:t>
      </w:r>
      <w:r>
        <w:t>Renca,</w:t>
      </w:r>
      <w:r>
        <w:rPr>
          <w:spacing w:val="-2"/>
        </w:rPr>
        <w:t xml:space="preserve"> </w:t>
      </w:r>
      <w:r>
        <w:t>Arica,</w:t>
      </w:r>
      <w:r>
        <w:rPr>
          <w:spacing w:val="-2"/>
        </w:rPr>
        <w:t xml:space="preserve"> </w:t>
      </w:r>
      <w:r>
        <w:t>Pudahuel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Tabo.</w:t>
      </w:r>
    </w:p>
    <w:p w14:paraId="6BB72C67" w14:textId="77777777" w:rsidR="00163204" w:rsidRDefault="00163204">
      <w:pPr>
        <w:pStyle w:val="Textoindependiente"/>
        <w:spacing w:before="1"/>
        <w:rPr>
          <w:sz w:val="33"/>
        </w:rPr>
      </w:pPr>
    </w:p>
    <w:p w14:paraId="6D2F6E51" w14:textId="77777777" w:rsidR="00163204" w:rsidRDefault="000C7867">
      <w:pPr>
        <w:pStyle w:val="Prrafodelista"/>
        <w:numPr>
          <w:ilvl w:val="0"/>
          <w:numId w:val="1"/>
        </w:numPr>
        <w:tabs>
          <w:tab w:val="left" w:pos="1331"/>
        </w:tabs>
        <w:spacing w:line="360" w:lineRule="auto"/>
        <w:ind w:right="1116" w:firstLine="0"/>
        <w:jc w:val="both"/>
      </w:pPr>
      <w:r>
        <w:t>En cuanto a las capacitaciones o charlas sobre la Ley Antidiscriminación o Ley 20.609, hasta</w:t>
      </w:r>
      <w:r>
        <w:rPr>
          <w:spacing w:val="-46"/>
        </w:rPr>
        <w:t xml:space="preserve"> </w:t>
      </w:r>
      <w:r>
        <w:t>la fecha han participado 576 trabajadores y trabajadoras municipales en 13 capacitaciones o</w:t>
      </w:r>
      <w:r>
        <w:rPr>
          <w:spacing w:val="1"/>
        </w:rPr>
        <w:t xml:space="preserve"> </w:t>
      </w:r>
      <w:r>
        <w:t xml:space="preserve">charlas </w:t>
      </w:r>
      <w:r>
        <w:t>sobre la Ley 20.609, las cuales han tenido como objetivo el promover que trabajadores</w:t>
      </w:r>
      <w:r>
        <w:rPr>
          <w:spacing w:val="-4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trabajadoras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relacionen</w:t>
      </w:r>
      <w:r>
        <w:rPr>
          <w:spacing w:val="1"/>
        </w:rPr>
        <w:t xml:space="preserve"> </w:t>
      </w:r>
      <w:r>
        <w:t>particularmente con la población LGTBIQ+ de una manera informada, libre de prejuicios en un</w:t>
      </w:r>
      <w:r>
        <w:rPr>
          <w:spacing w:val="-46"/>
        </w:rPr>
        <w:t xml:space="preserve"> </w:t>
      </w:r>
      <w:r>
        <w:t>marco de respeto por los derechos humanos, además, entregar conocimientos y herramientas</w:t>
      </w:r>
      <w:r>
        <w:rPr>
          <w:spacing w:val="1"/>
        </w:rPr>
        <w:t xml:space="preserve"> </w:t>
      </w:r>
      <w:r>
        <w:t>necesarias que promuevan la igualdad de derechos de todas las personas, reafirmando el</w:t>
      </w:r>
      <w:r>
        <w:rPr>
          <w:spacing w:val="1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Local con</w:t>
      </w:r>
      <w:r>
        <w:rPr>
          <w:spacing w:val="-1"/>
        </w:rPr>
        <w:t xml:space="preserve"> </w:t>
      </w:r>
      <w:r>
        <w:t>la tolerancia,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multiculturalidad y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</w:t>
      </w:r>
      <w:r>
        <w:t>iscriminación.</w:t>
      </w:r>
    </w:p>
    <w:p w14:paraId="4FA7FFDA" w14:textId="77777777" w:rsidR="00163204" w:rsidRDefault="00163204">
      <w:pPr>
        <w:pStyle w:val="Textoindependiente"/>
        <w:spacing w:before="10"/>
        <w:rPr>
          <w:sz w:val="32"/>
        </w:rPr>
      </w:pPr>
    </w:p>
    <w:p w14:paraId="7B0F33B8" w14:textId="77777777" w:rsidR="00163204" w:rsidRDefault="000C7867">
      <w:pPr>
        <w:pStyle w:val="Textoindependiente"/>
        <w:spacing w:before="1" w:line="360" w:lineRule="auto"/>
        <w:ind w:left="1099" w:right="1116"/>
        <w:jc w:val="both"/>
      </w:pPr>
      <w:r>
        <w:t>Estas capacitaciones o charlas se han desarrollado principalmente de manera interna, salvo en</w:t>
      </w:r>
      <w:r>
        <w:rPr>
          <w:spacing w:val="-46"/>
        </w:rPr>
        <w:t xml:space="preserve"> </w:t>
      </w:r>
      <w:r>
        <w:t>una oportunidad la cual fue ejecutada en conjunto con el Área de Diversidad e Inclusión Social,</w:t>
      </w:r>
      <w:r>
        <w:rPr>
          <w:spacing w:val="-46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dependiente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División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t>(DOS)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Secretaría</w:t>
      </w:r>
    </w:p>
    <w:p w14:paraId="02B1AB27" w14:textId="29ACE99F" w:rsidR="00163204" w:rsidRDefault="00AA78F5">
      <w:pPr>
        <w:pStyle w:val="Textoindependiente"/>
        <w:spacing w:before="100" w:line="360" w:lineRule="auto"/>
        <w:ind w:left="1099" w:right="1116"/>
        <w:jc w:val="both"/>
      </w:pPr>
      <w:r>
        <w:t>G</w:t>
      </w:r>
      <w:r w:rsidR="000C7867">
        <w:t>eneral de Gobierno, y que conto de dos momentos, el</w:t>
      </w:r>
      <w:r w:rsidR="000C7867">
        <w:t xml:space="preserve"> primero de los cuales está referido</w:t>
      </w:r>
      <w:r w:rsidR="000C7867">
        <w:rPr>
          <w:spacing w:val="1"/>
        </w:rPr>
        <w:t xml:space="preserve"> </w:t>
      </w:r>
      <w:r w:rsidR="000C7867">
        <w:t>íntegramente</w:t>
      </w:r>
      <w:r w:rsidR="000C7867">
        <w:rPr>
          <w:spacing w:val="1"/>
        </w:rPr>
        <w:t xml:space="preserve"> </w:t>
      </w:r>
      <w:r w:rsidR="000C7867">
        <w:t>a</w:t>
      </w:r>
      <w:r w:rsidR="000C7867">
        <w:rPr>
          <w:spacing w:val="1"/>
        </w:rPr>
        <w:t xml:space="preserve"> </w:t>
      </w:r>
      <w:r w:rsidR="000C7867">
        <w:t>la</w:t>
      </w:r>
      <w:r w:rsidR="000C7867">
        <w:rPr>
          <w:spacing w:val="1"/>
        </w:rPr>
        <w:t xml:space="preserve"> </w:t>
      </w:r>
      <w:r w:rsidR="000C7867">
        <w:t>presentación</w:t>
      </w:r>
      <w:r w:rsidR="000C7867">
        <w:rPr>
          <w:spacing w:val="1"/>
        </w:rPr>
        <w:t xml:space="preserve"> </w:t>
      </w:r>
      <w:r w:rsidR="000C7867">
        <w:t>de</w:t>
      </w:r>
      <w:r w:rsidR="000C7867">
        <w:rPr>
          <w:spacing w:val="1"/>
        </w:rPr>
        <w:t xml:space="preserve"> </w:t>
      </w:r>
      <w:r w:rsidR="000C7867">
        <w:t>la</w:t>
      </w:r>
      <w:r w:rsidR="000C7867">
        <w:rPr>
          <w:spacing w:val="1"/>
        </w:rPr>
        <w:t xml:space="preserve"> </w:t>
      </w:r>
      <w:r w:rsidR="000C7867">
        <w:t>Ley</w:t>
      </w:r>
      <w:r w:rsidR="000C7867">
        <w:rPr>
          <w:spacing w:val="1"/>
        </w:rPr>
        <w:t xml:space="preserve"> </w:t>
      </w:r>
      <w:r w:rsidR="000C7867">
        <w:t>20.609</w:t>
      </w:r>
      <w:r w:rsidR="000C7867">
        <w:rPr>
          <w:spacing w:val="1"/>
        </w:rPr>
        <w:t xml:space="preserve"> </w:t>
      </w:r>
      <w:r w:rsidR="000C7867">
        <w:t>(que</w:t>
      </w:r>
      <w:r w:rsidR="000C7867">
        <w:rPr>
          <w:spacing w:val="1"/>
        </w:rPr>
        <w:t xml:space="preserve"> </w:t>
      </w:r>
      <w:r w:rsidR="000C7867">
        <w:t>establece</w:t>
      </w:r>
      <w:r w:rsidR="000C7867">
        <w:rPr>
          <w:spacing w:val="1"/>
        </w:rPr>
        <w:t xml:space="preserve"> </w:t>
      </w:r>
      <w:r w:rsidR="000C7867">
        <w:t>medidas</w:t>
      </w:r>
      <w:r w:rsidR="000C7867">
        <w:rPr>
          <w:spacing w:val="1"/>
        </w:rPr>
        <w:t xml:space="preserve"> </w:t>
      </w:r>
      <w:r w:rsidR="000C7867">
        <w:t>contra</w:t>
      </w:r>
      <w:r w:rsidR="000C7867">
        <w:rPr>
          <w:spacing w:val="1"/>
        </w:rPr>
        <w:t xml:space="preserve"> </w:t>
      </w:r>
      <w:r w:rsidR="000C7867">
        <w:t>la</w:t>
      </w:r>
      <w:r w:rsidR="000C7867">
        <w:rPr>
          <w:spacing w:val="1"/>
        </w:rPr>
        <w:t xml:space="preserve"> </w:t>
      </w:r>
      <w:r w:rsidR="000C7867">
        <w:t>discriminación).</w:t>
      </w:r>
    </w:p>
    <w:p w14:paraId="74FFAE63" w14:textId="77777777" w:rsidR="00163204" w:rsidRDefault="00163204">
      <w:pPr>
        <w:pStyle w:val="Textoindependiente"/>
        <w:spacing w:before="11"/>
        <w:rPr>
          <w:sz w:val="32"/>
        </w:rPr>
      </w:pPr>
    </w:p>
    <w:p w14:paraId="0FD20727" w14:textId="77777777" w:rsidR="00163204" w:rsidRDefault="000C7867">
      <w:pPr>
        <w:pStyle w:val="Textoindependiente"/>
        <w:spacing w:line="360" w:lineRule="auto"/>
        <w:ind w:left="1099" w:right="1120"/>
        <w:jc w:val="both"/>
      </w:pPr>
      <w:r>
        <w:t>El segundo momento, en tanto, apunto a la socialización e internalización de distinciones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avanzar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valoración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diversidad.</w:t>
      </w:r>
    </w:p>
    <w:sectPr w:rsidR="00163204">
      <w:headerReference w:type="default" r:id="rId11"/>
      <w:pgSz w:w="12240" w:h="15840"/>
      <w:pgMar w:top="1440" w:right="580" w:bottom="280" w:left="60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087E" w14:textId="77777777" w:rsidR="000C7867" w:rsidRDefault="000C7867">
      <w:r>
        <w:separator/>
      </w:r>
    </w:p>
  </w:endnote>
  <w:endnote w:type="continuationSeparator" w:id="0">
    <w:p w14:paraId="7AB28656" w14:textId="77777777" w:rsidR="000C7867" w:rsidRDefault="000C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A6BF0" w14:textId="77777777" w:rsidR="000C7867" w:rsidRDefault="000C7867">
      <w:r>
        <w:separator/>
      </w:r>
    </w:p>
  </w:footnote>
  <w:footnote w:type="continuationSeparator" w:id="0">
    <w:p w14:paraId="716A19DA" w14:textId="77777777" w:rsidR="000C7867" w:rsidRDefault="000C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9ECB" w14:textId="77777777" w:rsidR="00163204" w:rsidRDefault="000C786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0A850D11" wp14:editId="2D5307A3">
          <wp:simplePos x="0" y="0"/>
          <wp:positionH relativeFrom="page">
            <wp:posOffset>560542</wp:posOffset>
          </wp:positionH>
          <wp:positionV relativeFrom="page">
            <wp:posOffset>251564</wp:posOffset>
          </wp:positionV>
          <wp:extent cx="1650045" cy="6725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045" cy="67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CBC" w14:textId="77777777" w:rsidR="00163204" w:rsidRDefault="0016320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EAA2" w14:textId="77777777" w:rsidR="00163204" w:rsidRDefault="000C786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6558D679" wp14:editId="1C28CD21">
          <wp:simplePos x="0" y="0"/>
          <wp:positionH relativeFrom="page">
            <wp:posOffset>560542</wp:posOffset>
          </wp:positionH>
          <wp:positionV relativeFrom="page">
            <wp:posOffset>251564</wp:posOffset>
          </wp:positionV>
          <wp:extent cx="1650045" cy="67259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045" cy="67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A0CBD"/>
    <w:multiLevelType w:val="hybridMultilevel"/>
    <w:tmpl w:val="C76E460C"/>
    <w:lvl w:ilvl="0" w:tplc="985CB1A6">
      <w:start w:val="1"/>
      <w:numFmt w:val="decimal"/>
      <w:lvlText w:val="%1."/>
      <w:lvlJc w:val="left"/>
      <w:pPr>
        <w:ind w:left="1099" w:hanging="236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33651D8">
      <w:numFmt w:val="bullet"/>
      <w:lvlText w:val=""/>
      <w:lvlJc w:val="left"/>
      <w:pPr>
        <w:ind w:left="1820" w:hanging="360"/>
      </w:pPr>
      <w:rPr>
        <w:rFonts w:hint="default"/>
        <w:w w:val="100"/>
        <w:lang w:val="es-ES" w:eastAsia="en-US" w:bidi="ar-SA"/>
      </w:rPr>
    </w:lvl>
    <w:lvl w:ilvl="2" w:tplc="3EDC005A">
      <w:numFmt w:val="bullet"/>
      <w:lvlText w:val="•"/>
      <w:lvlJc w:val="left"/>
      <w:pPr>
        <w:ind w:left="2846" w:hanging="360"/>
      </w:pPr>
      <w:rPr>
        <w:rFonts w:hint="default"/>
        <w:lang w:val="es-ES" w:eastAsia="en-US" w:bidi="ar-SA"/>
      </w:rPr>
    </w:lvl>
    <w:lvl w:ilvl="3" w:tplc="C318242A">
      <w:numFmt w:val="bullet"/>
      <w:lvlText w:val="•"/>
      <w:lvlJc w:val="left"/>
      <w:pPr>
        <w:ind w:left="3873" w:hanging="360"/>
      </w:pPr>
      <w:rPr>
        <w:rFonts w:hint="default"/>
        <w:lang w:val="es-ES" w:eastAsia="en-US" w:bidi="ar-SA"/>
      </w:rPr>
    </w:lvl>
    <w:lvl w:ilvl="4" w:tplc="D62282A4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5" w:tplc="4EA0CEB2">
      <w:numFmt w:val="bullet"/>
      <w:lvlText w:val="•"/>
      <w:lvlJc w:val="left"/>
      <w:pPr>
        <w:ind w:left="5926" w:hanging="360"/>
      </w:pPr>
      <w:rPr>
        <w:rFonts w:hint="default"/>
        <w:lang w:val="es-ES" w:eastAsia="en-US" w:bidi="ar-SA"/>
      </w:rPr>
    </w:lvl>
    <w:lvl w:ilvl="6" w:tplc="2C922A2C">
      <w:numFmt w:val="bullet"/>
      <w:lvlText w:val="•"/>
      <w:lvlJc w:val="left"/>
      <w:pPr>
        <w:ind w:left="6953" w:hanging="360"/>
      </w:pPr>
      <w:rPr>
        <w:rFonts w:hint="default"/>
        <w:lang w:val="es-ES" w:eastAsia="en-US" w:bidi="ar-SA"/>
      </w:rPr>
    </w:lvl>
    <w:lvl w:ilvl="7" w:tplc="30024244">
      <w:numFmt w:val="bullet"/>
      <w:lvlText w:val="•"/>
      <w:lvlJc w:val="left"/>
      <w:pPr>
        <w:ind w:left="7980" w:hanging="360"/>
      </w:pPr>
      <w:rPr>
        <w:rFonts w:hint="default"/>
        <w:lang w:val="es-ES" w:eastAsia="en-US" w:bidi="ar-SA"/>
      </w:rPr>
    </w:lvl>
    <w:lvl w:ilvl="8" w:tplc="A6884550">
      <w:numFmt w:val="bullet"/>
      <w:lvlText w:val="•"/>
      <w:lvlJc w:val="left"/>
      <w:pPr>
        <w:ind w:left="900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3204"/>
    <w:rsid w:val="000C7867"/>
    <w:rsid w:val="00163204"/>
    <w:rsid w:val="00A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B557A37"/>
  <w15:docId w15:val="{D69C653D-F338-494C-AE72-B935BDF6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09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Hector Contreras</cp:lastModifiedBy>
  <cp:revision>2</cp:revision>
  <dcterms:created xsi:type="dcterms:W3CDTF">2021-07-21T19:49:00Z</dcterms:created>
  <dcterms:modified xsi:type="dcterms:W3CDTF">2021-07-21T20:11:00Z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2021-07-21T00:00:00Z</vt:filetime>
  </property>
</Properties>
</file>